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5418" w:rsidRPr="00A11E80" w:rsidRDefault="006B5418" w:rsidP="006B5418">
      <w:pPr>
        <w:jc w:val="center"/>
        <w:rPr>
          <w:b/>
          <w:caps/>
          <w:sz w:val="28"/>
          <w:szCs w:val="28"/>
        </w:rPr>
      </w:pPr>
      <w:r w:rsidRPr="00A11E80">
        <w:rPr>
          <w:b/>
          <w:caps/>
          <w:sz w:val="28"/>
          <w:szCs w:val="28"/>
        </w:rPr>
        <w:t>РОССИЙСКАЯ ФЕДЕРАЦИЯ</w:t>
      </w:r>
    </w:p>
    <w:p w:rsidR="006B5418" w:rsidRPr="00A11E80" w:rsidRDefault="006B5418" w:rsidP="006B5418">
      <w:pPr>
        <w:jc w:val="center"/>
        <w:rPr>
          <w:b/>
          <w:sz w:val="28"/>
          <w:szCs w:val="28"/>
        </w:rPr>
      </w:pPr>
      <w:r w:rsidRPr="00A11E80">
        <w:rPr>
          <w:b/>
          <w:sz w:val="28"/>
          <w:szCs w:val="28"/>
        </w:rPr>
        <w:t>КАМЧАТСКИЙ КРАЙ</w:t>
      </w:r>
    </w:p>
    <w:p w:rsidR="006B5418" w:rsidRPr="00A11E80" w:rsidRDefault="006B5418" w:rsidP="006B5418">
      <w:pPr>
        <w:jc w:val="center"/>
        <w:rPr>
          <w:b/>
          <w:sz w:val="28"/>
          <w:szCs w:val="28"/>
        </w:rPr>
      </w:pPr>
      <w:r w:rsidRPr="00A11E80">
        <w:rPr>
          <w:b/>
          <w:sz w:val="28"/>
          <w:szCs w:val="28"/>
        </w:rPr>
        <w:t>ТИГИЛЬСКИЙ РАЙОН</w:t>
      </w:r>
    </w:p>
    <w:p w:rsidR="006B5418" w:rsidRPr="00A11E80" w:rsidRDefault="006B5418" w:rsidP="006B5418">
      <w:pPr>
        <w:jc w:val="center"/>
        <w:rPr>
          <w:b/>
          <w:sz w:val="28"/>
          <w:szCs w:val="28"/>
        </w:rPr>
      </w:pPr>
      <w:r w:rsidRPr="00A11E80">
        <w:rPr>
          <w:b/>
          <w:sz w:val="28"/>
          <w:szCs w:val="28"/>
        </w:rPr>
        <w:t>СЕЛЬСКОЕ ПОСЕЛЕНИЕ «СЕЛО ЛЕСНАЯ»</w:t>
      </w:r>
    </w:p>
    <w:p w:rsidR="006B5418" w:rsidRPr="00A11E80" w:rsidRDefault="006B5418" w:rsidP="006B5418">
      <w:pPr>
        <w:jc w:val="center"/>
        <w:rPr>
          <w:b/>
          <w:sz w:val="28"/>
          <w:szCs w:val="28"/>
        </w:rPr>
      </w:pPr>
      <w:r w:rsidRPr="00A11E80">
        <w:rPr>
          <w:b/>
          <w:sz w:val="28"/>
          <w:szCs w:val="28"/>
        </w:rPr>
        <w:t>ГЛАВА АДМИНИСТРАЦИИ</w:t>
      </w:r>
    </w:p>
    <w:p w:rsidR="006B5418" w:rsidRPr="00A11E80" w:rsidRDefault="006B5418" w:rsidP="006B5418">
      <w:pPr>
        <w:pBdr>
          <w:bottom w:val="single" w:sz="12" w:space="1" w:color="auto"/>
        </w:pBdr>
        <w:jc w:val="center"/>
        <w:rPr>
          <w:sz w:val="20"/>
          <w:szCs w:val="20"/>
        </w:rPr>
      </w:pPr>
      <w:r w:rsidRPr="00A11E80">
        <w:rPr>
          <w:sz w:val="20"/>
          <w:szCs w:val="20"/>
        </w:rPr>
        <w:t>688901 Камчатский край Тигильский   район с.Лесная ул. Депутатская д.7 тел./факс 415-372-00-16</w:t>
      </w:r>
    </w:p>
    <w:p w:rsidR="006B5418" w:rsidRPr="00A11E80" w:rsidRDefault="006B5418" w:rsidP="006B5418">
      <w:pPr>
        <w:keepNext/>
        <w:jc w:val="center"/>
        <w:outlineLvl w:val="0"/>
        <w:rPr>
          <w:b/>
          <w:caps/>
          <w:sz w:val="28"/>
          <w:szCs w:val="20"/>
        </w:rPr>
      </w:pPr>
    </w:p>
    <w:p w:rsidR="006B5418" w:rsidRDefault="006B5418" w:rsidP="006B5418">
      <w:pPr>
        <w:keepNext/>
        <w:jc w:val="center"/>
        <w:outlineLvl w:val="0"/>
        <w:rPr>
          <w:b/>
          <w:caps/>
          <w:sz w:val="28"/>
          <w:szCs w:val="20"/>
        </w:rPr>
      </w:pPr>
      <w:r w:rsidRPr="00A11E80">
        <w:rPr>
          <w:b/>
          <w:caps/>
          <w:sz w:val="28"/>
          <w:szCs w:val="20"/>
        </w:rPr>
        <w:t>ПОСТАНОВЛЕНИЕ № 0</w:t>
      </w:r>
      <w:r>
        <w:rPr>
          <w:b/>
          <w:caps/>
          <w:sz w:val="28"/>
          <w:szCs w:val="20"/>
        </w:rPr>
        <w:t>3</w:t>
      </w:r>
      <w:r w:rsidRPr="00A11E80">
        <w:rPr>
          <w:b/>
          <w:caps/>
          <w:sz w:val="28"/>
          <w:szCs w:val="20"/>
        </w:rPr>
        <w:t xml:space="preserve"> ОТ</w:t>
      </w:r>
      <w:r>
        <w:rPr>
          <w:b/>
          <w:caps/>
          <w:sz w:val="28"/>
          <w:szCs w:val="20"/>
        </w:rPr>
        <w:t xml:space="preserve"> 28.04</w:t>
      </w:r>
      <w:r w:rsidRPr="00A11E80">
        <w:rPr>
          <w:b/>
          <w:caps/>
          <w:sz w:val="28"/>
          <w:szCs w:val="20"/>
        </w:rPr>
        <w:t xml:space="preserve">.2022 г. </w:t>
      </w:r>
    </w:p>
    <w:p w:rsidR="006B5418" w:rsidRPr="006B5418" w:rsidRDefault="006B5418" w:rsidP="006B5418">
      <w:pPr>
        <w:jc w:val="both"/>
        <w:rPr>
          <w:sz w:val="28"/>
          <w:szCs w:val="28"/>
        </w:rPr>
      </w:pPr>
    </w:p>
    <w:tbl>
      <w:tblPr>
        <w:tblpPr w:leftFromText="180" w:rightFromText="180" w:vertAnchor="text" w:tblpX="34" w:tblpY="3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807"/>
      </w:tblGrid>
      <w:tr w:rsidR="006B5418" w:rsidTr="006B5418">
        <w:trPr>
          <w:trHeight w:val="4875"/>
        </w:trPr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6B5418" w:rsidRPr="006B5418" w:rsidRDefault="006B5418" w:rsidP="006B5418">
            <w:pPr>
              <w:jc w:val="both"/>
              <w:rPr>
                <w:bCs/>
                <w:sz w:val="28"/>
                <w:szCs w:val="28"/>
              </w:rPr>
            </w:pPr>
            <w:r w:rsidRPr="006B5418">
              <w:rPr>
                <w:bCs/>
                <w:sz w:val="28"/>
                <w:szCs w:val="28"/>
              </w:rPr>
              <w:t xml:space="preserve">Об особенностях определения в </w:t>
            </w:r>
            <w:r>
              <w:rPr>
                <w:bCs/>
                <w:sz w:val="28"/>
                <w:szCs w:val="28"/>
              </w:rPr>
              <w:t xml:space="preserve">2022 </w:t>
            </w:r>
            <w:r w:rsidRPr="006B5418">
              <w:rPr>
                <w:bCs/>
                <w:sz w:val="28"/>
                <w:szCs w:val="28"/>
              </w:rPr>
              <w:t>году</w:t>
            </w:r>
          </w:p>
          <w:p w:rsidR="006B5418" w:rsidRPr="006B5418" w:rsidRDefault="006B5418" w:rsidP="006B5418">
            <w:pPr>
              <w:jc w:val="both"/>
              <w:rPr>
                <w:bCs/>
                <w:sz w:val="28"/>
                <w:szCs w:val="28"/>
              </w:rPr>
            </w:pPr>
            <w:bookmarkStart w:id="0" w:name="_GoBack"/>
            <w:r w:rsidRPr="006B5418">
              <w:rPr>
                <w:bCs/>
                <w:sz w:val="28"/>
                <w:szCs w:val="28"/>
              </w:rPr>
              <w:t xml:space="preserve">размера арендной платы и предоставления отсрочки </w:t>
            </w:r>
            <w:bookmarkEnd w:id="0"/>
            <w:r w:rsidRPr="006B5418">
              <w:rPr>
                <w:bCs/>
                <w:sz w:val="28"/>
                <w:szCs w:val="28"/>
              </w:rPr>
              <w:t>и уплаты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6B5418">
              <w:rPr>
                <w:bCs/>
                <w:sz w:val="28"/>
                <w:szCs w:val="28"/>
              </w:rPr>
              <w:t xml:space="preserve">по договорам аренды </w:t>
            </w:r>
            <w:r w:rsidR="008078E9">
              <w:rPr>
                <w:bCs/>
                <w:sz w:val="28"/>
                <w:szCs w:val="28"/>
              </w:rPr>
              <w:t xml:space="preserve">недвижимого имущества, находящегося в муниципальной собственности </w:t>
            </w:r>
            <w:r w:rsidRPr="006B5418">
              <w:rPr>
                <w:bCs/>
                <w:sz w:val="28"/>
                <w:szCs w:val="28"/>
              </w:rPr>
              <w:t>(за исключением жилых помещений),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6B5418">
              <w:rPr>
                <w:bCs/>
                <w:sz w:val="28"/>
                <w:szCs w:val="28"/>
              </w:rPr>
              <w:t>в том числе земельных участков, заключенным с субъектами малого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6B5418">
              <w:rPr>
                <w:bCs/>
                <w:sz w:val="28"/>
                <w:szCs w:val="28"/>
              </w:rPr>
              <w:t>и среднего предпринимательства, включенными в единый реестр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6B5418">
              <w:rPr>
                <w:bCs/>
                <w:sz w:val="28"/>
                <w:szCs w:val="28"/>
              </w:rPr>
              <w:t>субъектов малого и среднего предпринимательства</w:t>
            </w:r>
          </w:p>
          <w:p w:rsidR="006B5418" w:rsidRDefault="006B5418" w:rsidP="006B5418">
            <w:pPr>
              <w:jc w:val="both"/>
              <w:rPr>
                <w:bCs/>
                <w:sz w:val="28"/>
                <w:szCs w:val="28"/>
              </w:rPr>
            </w:pPr>
          </w:p>
        </w:tc>
      </w:tr>
    </w:tbl>
    <w:p w:rsidR="006B5418" w:rsidRPr="006B5418" w:rsidRDefault="006B5418" w:rsidP="006B5418">
      <w:pPr>
        <w:jc w:val="both"/>
        <w:rPr>
          <w:sz w:val="28"/>
          <w:szCs w:val="28"/>
        </w:rPr>
      </w:pPr>
    </w:p>
    <w:p w:rsidR="006B5418" w:rsidRPr="006B5418" w:rsidRDefault="006B5418" w:rsidP="006B5418">
      <w:pPr>
        <w:jc w:val="both"/>
        <w:rPr>
          <w:bCs/>
          <w:sz w:val="28"/>
          <w:szCs w:val="28"/>
        </w:rPr>
      </w:pPr>
    </w:p>
    <w:p w:rsidR="006B5418" w:rsidRDefault="006B5418" w:rsidP="006B5418">
      <w:pPr>
        <w:ind w:left="142" w:firstLine="708"/>
        <w:jc w:val="both"/>
        <w:rPr>
          <w:bCs/>
          <w:sz w:val="28"/>
          <w:szCs w:val="28"/>
        </w:rPr>
      </w:pPr>
    </w:p>
    <w:p w:rsidR="006B5418" w:rsidRDefault="006B5418" w:rsidP="006B5418">
      <w:pPr>
        <w:ind w:left="142" w:firstLine="708"/>
        <w:jc w:val="both"/>
        <w:rPr>
          <w:bCs/>
          <w:sz w:val="28"/>
          <w:szCs w:val="28"/>
        </w:rPr>
      </w:pPr>
    </w:p>
    <w:p w:rsidR="006B5418" w:rsidRDefault="006B5418" w:rsidP="006B5418">
      <w:pPr>
        <w:ind w:left="142" w:firstLine="708"/>
        <w:jc w:val="both"/>
        <w:rPr>
          <w:bCs/>
          <w:sz w:val="28"/>
          <w:szCs w:val="28"/>
        </w:rPr>
      </w:pPr>
    </w:p>
    <w:p w:rsidR="006B5418" w:rsidRDefault="006B5418" w:rsidP="006B5418">
      <w:pPr>
        <w:ind w:left="142" w:firstLine="708"/>
        <w:jc w:val="both"/>
        <w:rPr>
          <w:bCs/>
          <w:sz w:val="28"/>
          <w:szCs w:val="28"/>
        </w:rPr>
      </w:pPr>
    </w:p>
    <w:p w:rsidR="006B5418" w:rsidRDefault="006B5418" w:rsidP="006B5418">
      <w:pPr>
        <w:ind w:left="142" w:firstLine="708"/>
        <w:jc w:val="both"/>
        <w:rPr>
          <w:bCs/>
          <w:sz w:val="28"/>
          <w:szCs w:val="28"/>
        </w:rPr>
      </w:pPr>
    </w:p>
    <w:p w:rsidR="006B5418" w:rsidRDefault="006B5418" w:rsidP="006B5418">
      <w:pPr>
        <w:ind w:left="142" w:firstLine="708"/>
        <w:jc w:val="both"/>
        <w:rPr>
          <w:bCs/>
          <w:sz w:val="28"/>
          <w:szCs w:val="28"/>
        </w:rPr>
      </w:pPr>
    </w:p>
    <w:p w:rsidR="006B5418" w:rsidRDefault="006B5418" w:rsidP="006B5418">
      <w:pPr>
        <w:ind w:left="142" w:firstLine="708"/>
        <w:jc w:val="both"/>
        <w:rPr>
          <w:bCs/>
          <w:sz w:val="28"/>
          <w:szCs w:val="28"/>
        </w:rPr>
      </w:pPr>
    </w:p>
    <w:p w:rsidR="006B5418" w:rsidRDefault="006B5418" w:rsidP="006B5418">
      <w:pPr>
        <w:ind w:left="142" w:firstLine="708"/>
        <w:jc w:val="both"/>
        <w:rPr>
          <w:bCs/>
          <w:sz w:val="28"/>
          <w:szCs w:val="28"/>
        </w:rPr>
      </w:pPr>
    </w:p>
    <w:p w:rsidR="006B5418" w:rsidRDefault="006B5418" w:rsidP="006B5418">
      <w:pPr>
        <w:ind w:left="142" w:firstLine="708"/>
        <w:jc w:val="both"/>
        <w:rPr>
          <w:bCs/>
          <w:sz w:val="28"/>
          <w:szCs w:val="28"/>
        </w:rPr>
      </w:pPr>
    </w:p>
    <w:p w:rsidR="006B5418" w:rsidRDefault="006B5418" w:rsidP="006B5418">
      <w:pPr>
        <w:ind w:left="142" w:firstLine="708"/>
        <w:jc w:val="both"/>
        <w:rPr>
          <w:bCs/>
          <w:sz w:val="28"/>
          <w:szCs w:val="28"/>
        </w:rPr>
      </w:pPr>
    </w:p>
    <w:p w:rsidR="006B5418" w:rsidRDefault="006B5418" w:rsidP="006B5418">
      <w:pPr>
        <w:ind w:left="142" w:firstLine="708"/>
        <w:jc w:val="both"/>
        <w:rPr>
          <w:bCs/>
          <w:sz w:val="28"/>
          <w:szCs w:val="28"/>
        </w:rPr>
      </w:pPr>
    </w:p>
    <w:p w:rsidR="006B5418" w:rsidRDefault="006B5418" w:rsidP="006B5418">
      <w:pPr>
        <w:jc w:val="both"/>
        <w:rPr>
          <w:bCs/>
          <w:sz w:val="28"/>
          <w:szCs w:val="28"/>
        </w:rPr>
      </w:pPr>
    </w:p>
    <w:p w:rsidR="006B5418" w:rsidRDefault="006B5418" w:rsidP="006B5418">
      <w:pPr>
        <w:jc w:val="both"/>
        <w:rPr>
          <w:bCs/>
          <w:sz w:val="28"/>
          <w:szCs w:val="28"/>
        </w:rPr>
      </w:pPr>
    </w:p>
    <w:p w:rsidR="006B5418" w:rsidRDefault="006B5418" w:rsidP="006B5418">
      <w:pPr>
        <w:jc w:val="both"/>
        <w:rPr>
          <w:bCs/>
          <w:sz w:val="28"/>
          <w:szCs w:val="28"/>
        </w:rPr>
      </w:pPr>
    </w:p>
    <w:p w:rsidR="006B5418" w:rsidRPr="006B5418" w:rsidRDefault="006B5418" w:rsidP="006B5418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</w:t>
      </w:r>
      <w:r w:rsidRPr="006B5418">
        <w:rPr>
          <w:bCs/>
          <w:sz w:val="28"/>
          <w:szCs w:val="28"/>
        </w:rPr>
        <w:t>В соответствии с пунктом 3 постановления Правительства Камчатского края от 18.04.2022 №193-П «Об особенностях определения в 2022 году размера арендной платы по договорам аренды недвижимого имущества, находящегося в государственной собственности Камчатского края, муниципальной собственности, а также земельных участков, государственная собственность на которые не разграничена, заключенным с субъектами малого и среднего предпринимательства, включенными в единый реестр субъектов малого и среднего предпринимательства», пунктом 3 распоряжения Правительства Камчатского края от  18.04.2022 №220-РП, Уставом сельско</w:t>
      </w:r>
      <w:r>
        <w:rPr>
          <w:bCs/>
          <w:sz w:val="28"/>
          <w:szCs w:val="28"/>
        </w:rPr>
        <w:t>го</w:t>
      </w:r>
      <w:r w:rsidRPr="006B5418">
        <w:rPr>
          <w:bCs/>
          <w:sz w:val="28"/>
          <w:szCs w:val="28"/>
        </w:rPr>
        <w:t xml:space="preserve"> поселени</w:t>
      </w:r>
      <w:r>
        <w:rPr>
          <w:bCs/>
          <w:sz w:val="28"/>
          <w:szCs w:val="28"/>
        </w:rPr>
        <w:t>я</w:t>
      </w:r>
      <w:r w:rsidRPr="006B5418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«село Лесная»</w:t>
      </w:r>
    </w:p>
    <w:p w:rsidR="006B5418" w:rsidRPr="006B5418" w:rsidRDefault="006B5418" w:rsidP="006B5418">
      <w:pPr>
        <w:jc w:val="both"/>
        <w:rPr>
          <w:bCs/>
          <w:sz w:val="28"/>
          <w:szCs w:val="28"/>
        </w:rPr>
      </w:pPr>
    </w:p>
    <w:p w:rsidR="006B5418" w:rsidRPr="006B5418" w:rsidRDefault="006B5418" w:rsidP="006B5418">
      <w:pPr>
        <w:jc w:val="both"/>
        <w:rPr>
          <w:sz w:val="28"/>
          <w:szCs w:val="28"/>
        </w:rPr>
      </w:pPr>
      <w:r w:rsidRPr="006B5418">
        <w:rPr>
          <w:sz w:val="28"/>
          <w:szCs w:val="28"/>
        </w:rPr>
        <w:t>АДМИНИСТРАЦИЯ ПОСТАНОВЛЯЕТ:</w:t>
      </w:r>
    </w:p>
    <w:p w:rsidR="006B5418" w:rsidRPr="006B5418" w:rsidRDefault="006B5418" w:rsidP="006B5418">
      <w:pPr>
        <w:jc w:val="both"/>
        <w:rPr>
          <w:bCs/>
          <w:sz w:val="28"/>
          <w:szCs w:val="28"/>
        </w:rPr>
      </w:pPr>
    </w:p>
    <w:p w:rsidR="006B5418" w:rsidRPr="006B5418" w:rsidRDefault="006B5418" w:rsidP="006B5418">
      <w:pPr>
        <w:ind w:firstLine="709"/>
        <w:jc w:val="both"/>
        <w:rPr>
          <w:bCs/>
          <w:sz w:val="28"/>
          <w:szCs w:val="28"/>
        </w:rPr>
      </w:pPr>
      <w:r w:rsidRPr="006B5418">
        <w:rPr>
          <w:bCs/>
          <w:sz w:val="28"/>
          <w:szCs w:val="28"/>
        </w:rPr>
        <w:t xml:space="preserve">1. По договорам аренды </w:t>
      </w:r>
      <w:r w:rsidR="008078E9">
        <w:rPr>
          <w:bCs/>
          <w:sz w:val="28"/>
          <w:szCs w:val="28"/>
        </w:rPr>
        <w:t>недвижимого имущества</w:t>
      </w:r>
      <w:r w:rsidRPr="006B5418">
        <w:rPr>
          <w:bCs/>
          <w:sz w:val="28"/>
          <w:szCs w:val="28"/>
        </w:rPr>
        <w:t xml:space="preserve"> (за исключением жилых помещений), </w:t>
      </w:r>
      <w:r w:rsidR="008078E9">
        <w:rPr>
          <w:bCs/>
          <w:sz w:val="28"/>
          <w:szCs w:val="28"/>
        </w:rPr>
        <w:t xml:space="preserve">находящегося в муниципальной собственности сельского поселения «село Лесная», </w:t>
      </w:r>
      <w:r w:rsidRPr="006B5418">
        <w:rPr>
          <w:bCs/>
          <w:sz w:val="28"/>
          <w:szCs w:val="28"/>
        </w:rPr>
        <w:t>в том числе земельных участков, заключенным с субъектами малого и среднего предпринимательства, включенными в единый реестр субъектов малого и среднего предпринимательства:</w:t>
      </w:r>
    </w:p>
    <w:p w:rsidR="006B5418" w:rsidRPr="006B5418" w:rsidRDefault="006B5418" w:rsidP="006B5418">
      <w:pPr>
        <w:ind w:firstLine="708"/>
        <w:jc w:val="both"/>
        <w:rPr>
          <w:bCs/>
          <w:sz w:val="28"/>
          <w:szCs w:val="28"/>
        </w:rPr>
      </w:pPr>
      <w:r w:rsidRPr="006B5418">
        <w:rPr>
          <w:bCs/>
          <w:sz w:val="28"/>
          <w:szCs w:val="28"/>
        </w:rPr>
        <w:lastRenderedPageBreak/>
        <w:t>1.1. Снизить размер арендной платы за период с 01.04.2022 г. по 31.12.2022 г. на 50 процентов;</w:t>
      </w:r>
    </w:p>
    <w:p w:rsidR="006B5418" w:rsidRPr="006B5418" w:rsidRDefault="006B5418" w:rsidP="006B5418">
      <w:pPr>
        <w:ind w:firstLine="708"/>
        <w:jc w:val="both"/>
        <w:rPr>
          <w:bCs/>
          <w:sz w:val="28"/>
          <w:szCs w:val="28"/>
        </w:rPr>
      </w:pPr>
      <w:r w:rsidRPr="006B5418">
        <w:rPr>
          <w:bCs/>
          <w:sz w:val="28"/>
          <w:szCs w:val="28"/>
        </w:rPr>
        <w:t>1.2. Предоставить отсрочку уплаты арендной платы, предусмотренной в 2022 году, на следующих условиях:</w:t>
      </w:r>
    </w:p>
    <w:p w:rsidR="006B5418" w:rsidRPr="006B5418" w:rsidRDefault="006B5418" w:rsidP="006B5418">
      <w:pPr>
        <w:ind w:firstLine="708"/>
        <w:jc w:val="both"/>
        <w:rPr>
          <w:bCs/>
          <w:sz w:val="28"/>
          <w:szCs w:val="28"/>
        </w:rPr>
      </w:pPr>
      <w:r w:rsidRPr="006B5418">
        <w:rPr>
          <w:bCs/>
          <w:sz w:val="28"/>
          <w:szCs w:val="28"/>
        </w:rPr>
        <w:t>1.2.1. отсрочка предоставляется с 01.04.2022 г. по 31.12.2022 г.;</w:t>
      </w:r>
    </w:p>
    <w:p w:rsidR="006B5418" w:rsidRPr="006B5418" w:rsidRDefault="006B5418" w:rsidP="006B5418">
      <w:pPr>
        <w:ind w:firstLine="708"/>
        <w:jc w:val="both"/>
        <w:rPr>
          <w:bCs/>
          <w:sz w:val="28"/>
          <w:szCs w:val="28"/>
        </w:rPr>
      </w:pPr>
      <w:r w:rsidRPr="006B5418">
        <w:rPr>
          <w:bCs/>
          <w:sz w:val="28"/>
          <w:szCs w:val="28"/>
        </w:rPr>
        <w:t>1.2.2. задолженность по арендной плате подлежит уплате не ранее 01.01.2023 г. в срок, предложенный арендаторами, но не позднее 01.01.2024 г.;</w:t>
      </w:r>
    </w:p>
    <w:p w:rsidR="006B5418" w:rsidRPr="006B5418" w:rsidRDefault="006B5418" w:rsidP="006B5418">
      <w:pPr>
        <w:ind w:firstLine="708"/>
        <w:jc w:val="both"/>
        <w:rPr>
          <w:bCs/>
          <w:sz w:val="28"/>
          <w:szCs w:val="28"/>
        </w:rPr>
      </w:pPr>
      <w:r w:rsidRPr="006B5418">
        <w:rPr>
          <w:bCs/>
          <w:sz w:val="28"/>
          <w:szCs w:val="28"/>
        </w:rPr>
        <w:t>1.2.3. в связи с отсрочкой не применяются штрафы, проценты за пользование чужими денежными средствами и иные меры ответственности в связи с несоблюдением арендатором порядка и сроков внесения арендной платы (в том числе в случаях, если такие меры предусмотрены договором аренды);</w:t>
      </w:r>
    </w:p>
    <w:p w:rsidR="006B5418" w:rsidRPr="006B5418" w:rsidRDefault="006B5418" w:rsidP="006B5418">
      <w:pPr>
        <w:ind w:firstLine="708"/>
        <w:jc w:val="both"/>
        <w:rPr>
          <w:bCs/>
          <w:sz w:val="28"/>
          <w:szCs w:val="28"/>
        </w:rPr>
      </w:pPr>
      <w:r w:rsidRPr="006B5418">
        <w:rPr>
          <w:bCs/>
          <w:sz w:val="28"/>
          <w:szCs w:val="28"/>
        </w:rPr>
        <w:t>1.2.4. не допускается установление дополнительных платежей, подлежащих уплате арендатором в связи с предоставлением отсрочки;</w:t>
      </w:r>
    </w:p>
    <w:p w:rsidR="006B5418" w:rsidRPr="006B5418" w:rsidRDefault="006B5418" w:rsidP="006B5418">
      <w:pPr>
        <w:ind w:firstLine="708"/>
        <w:jc w:val="both"/>
        <w:rPr>
          <w:bCs/>
          <w:sz w:val="28"/>
          <w:szCs w:val="28"/>
        </w:rPr>
      </w:pPr>
      <w:r w:rsidRPr="006B5418">
        <w:rPr>
          <w:bCs/>
          <w:sz w:val="28"/>
          <w:szCs w:val="28"/>
        </w:rPr>
        <w:t>1.3. Заключить дополнительные соглашения к договорам аренды, предусматривающие снижение, отсрочку арендной платы, в течение 7 рабочих дней со дня поступления соответствующих обращений арендаторов;</w:t>
      </w:r>
    </w:p>
    <w:p w:rsidR="006B5418" w:rsidRPr="006B5418" w:rsidRDefault="006B5418" w:rsidP="006B5418">
      <w:pPr>
        <w:ind w:firstLine="708"/>
        <w:jc w:val="both"/>
        <w:rPr>
          <w:bCs/>
          <w:sz w:val="28"/>
          <w:szCs w:val="28"/>
        </w:rPr>
      </w:pPr>
      <w:r w:rsidRPr="006B5418">
        <w:rPr>
          <w:bCs/>
          <w:sz w:val="28"/>
          <w:szCs w:val="28"/>
        </w:rPr>
        <w:t>1.4. Уведомить арендаторов в течение 7 рабочих дней со дня вступления в силу настоящего постановления о возможности заключения дополнительных соглашений в соответствии с пунктами 1.1.</w:t>
      </w:r>
      <w:r>
        <w:rPr>
          <w:bCs/>
          <w:sz w:val="28"/>
          <w:szCs w:val="28"/>
        </w:rPr>
        <w:t>,</w:t>
      </w:r>
      <w:r w:rsidRPr="006B5418">
        <w:rPr>
          <w:bCs/>
          <w:sz w:val="28"/>
          <w:szCs w:val="28"/>
        </w:rPr>
        <w:t xml:space="preserve"> 1.2. и 1.3.</w:t>
      </w:r>
    </w:p>
    <w:p w:rsidR="006B5418" w:rsidRPr="006B5418" w:rsidRDefault="006B5418" w:rsidP="006B5418">
      <w:pPr>
        <w:ind w:firstLine="708"/>
        <w:jc w:val="both"/>
        <w:rPr>
          <w:sz w:val="28"/>
          <w:szCs w:val="28"/>
        </w:rPr>
      </w:pPr>
      <w:r w:rsidRPr="006B5418">
        <w:rPr>
          <w:bCs/>
          <w:sz w:val="28"/>
          <w:szCs w:val="28"/>
        </w:rPr>
        <w:t xml:space="preserve">2. </w:t>
      </w:r>
      <w:r w:rsidRPr="006B5418">
        <w:rPr>
          <w:sz w:val="28"/>
          <w:szCs w:val="28"/>
        </w:rPr>
        <w:t xml:space="preserve">Контроль за исполнением настоящего постановления возложить на </w:t>
      </w:r>
      <w:r>
        <w:rPr>
          <w:sz w:val="28"/>
          <w:szCs w:val="28"/>
        </w:rPr>
        <w:t>заместителя главы администрации сельского поселения «село Лесная» Нестерову А.А.</w:t>
      </w:r>
    </w:p>
    <w:p w:rsidR="006B5418" w:rsidRPr="006B5418" w:rsidRDefault="006B5418" w:rsidP="006B5418">
      <w:pPr>
        <w:ind w:firstLine="708"/>
        <w:jc w:val="both"/>
        <w:rPr>
          <w:sz w:val="28"/>
          <w:szCs w:val="28"/>
        </w:rPr>
      </w:pPr>
      <w:r w:rsidRPr="006B5418">
        <w:rPr>
          <w:sz w:val="28"/>
          <w:szCs w:val="28"/>
        </w:rPr>
        <w:t xml:space="preserve">4. Настоящее постановление вступает в силу после его официального опубликования. </w:t>
      </w:r>
    </w:p>
    <w:p w:rsidR="006B5418" w:rsidRPr="006B5418" w:rsidRDefault="006B5418" w:rsidP="006B5418">
      <w:pPr>
        <w:jc w:val="both"/>
        <w:rPr>
          <w:sz w:val="28"/>
          <w:szCs w:val="28"/>
        </w:rPr>
      </w:pPr>
    </w:p>
    <w:p w:rsidR="006B5418" w:rsidRPr="006B5418" w:rsidRDefault="006B5418" w:rsidP="006B5418">
      <w:pPr>
        <w:jc w:val="both"/>
        <w:rPr>
          <w:sz w:val="28"/>
          <w:szCs w:val="28"/>
        </w:rPr>
      </w:pPr>
    </w:p>
    <w:p w:rsidR="00A11E80" w:rsidRPr="00287C47" w:rsidRDefault="008D3E78" w:rsidP="006B541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bookmarkStart w:id="1" w:name="Par30"/>
      <w:bookmarkEnd w:id="1"/>
      <w:r w:rsidRPr="00287C47">
        <w:rPr>
          <w:sz w:val="28"/>
          <w:szCs w:val="28"/>
        </w:rPr>
        <w:t>Глава администрации</w:t>
      </w:r>
      <w:r w:rsidR="00B052A9" w:rsidRPr="00287C47">
        <w:rPr>
          <w:sz w:val="28"/>
          <w:szCs w:val="28"/>
        </w:rPr>
        <w:t xml:space="preserve"> </w:t>
      </w:r>
    </w:p>
    <w:p w:rsidR="00B052A9" w:rsidRPr="00947AD3" w:rsidRDefault="00B052A9" w:rsidP="00A11E80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287C47">
        <w:rPr>
          <w:rFonts w:hint="eastAsia"/>
          <w:sz w:val="28"/>
          <w:szCs w:val="28"/>
        </w:rPr>
        <w:t>сельское</w:t>
      </w:r>
      <w:r w:rsidRPr="00287C47">
        <w:rPr>
          <w:sz w:val="28"/>
          <w:szCs w:val="28"/>
        </w:rPr>
        <w:t xml:space="preserve"> </w:t>
      </w:r>
      <w:r w:rsidRPr="00287C47">
        <w:rPr>
          <w:rFonts w:hint="eastAsia"/>
          <w:sz w:val="28"/>
          <w:szCs w:val="28"/>
        </w:rPr>
        <w:t>поселение</w:t>
      </w:r>
      <w:r w:rsidRPr="00287C47">
        <w:rPr>
          <w:sz w:val="28"/>
          <w:szCs w:val="28"/>
        </w:rPr>
        <w:t xml:space="preserve"> </w:t>
      </w:r>
      <w:r w:rsidR="00A11E80">
        <w:rPr>
          <w:sz w:val="28"/>
          <w:szCs w:val="28"/>
        </w:rPr>
        <w:t>«село Лесная»</w:t>
      </w:r>
      <w:r w:rsidR="006A5D42">
        <w:rPr>
          <w:sz w:val="28"/>
          <w:szCs w:val="28"/>
        </w:rPr>
        <w:t xml:space="preserve">                          </w:t>
      </w:r>
      <w:r w:rsidR="00A11E80">
        <w:rPr>
          <w:sz w:val="28"/>
          <w:szCs w:val="28"/>
        </w:rPr>
        <w:t>Е.А.Сиверина</w:t>
      </w:r>
    </w:p>
    <w:p w:rsidR="00B052A9" w:rsidRPr="00947AD3" w:rsidRDefault="00B052A9" w:rsidP="00B052A9">
      <w:pPr>
        <w:rPr>
          <w:sz w:val="28"/>
          <w:szCs w:val="28"/>
        </w:rPr>
      </w:pPr>
    </w:p>
    <w:p w:rsidR="00112B7B" w:rsidRPr="00B17FD2" w:rsidRDefault="00112B7B" w:rsidP="006B5418">
      <w:pPr>
        <w:ind w:left="5387"/>
        <w:jc w:val="right"/>
        <w:rPr>
          <w:i/>
          <w:sz w:val="28"/>
          <w:szCs w:val="28"/>
        </w:rPr>
      </w:pPr>
    </w:p>
    <w:sectPr w:rsidR="00112B7B" w:rsidRPr="00B17FD2" w:rsidSect="006B5418">
      <w:headerReference w:type="default" r:id="rId11"/>
      <w:pgSz w:w="11906" w:h="16838"/>
      <w:pgMar w:top="1134" w:right="849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0BDC" w:rsidRDefault="005D0BDC">
      <w:r>
        <w:separator/>
      </w:r>
    </w:p>
  </w:endnote>
  <w:endnote w:type="continuationSeparator" w:id="0">
    <w:p w:rsidR="005D0BDC" w:rsidRDefault="005D0B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0BDC" w:rsidRDefault="005D0BDC">
      <w:r>
        <w:separator/>
      </w:r>
    </w:p>
  </w:footnote>
  <w:footnote w:type="continuationSeparator" w:id="0">
    <w:p w:rsidR="005D0BDC" w:rsidRDefault="005D0B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5148" w:rsidRDefault="00DD6BBC">
    <w:pPr>
      <w:pStyle w:val="a4"/>
      <w:framePr w:wrap="auto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8E5148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7F183B">
      <w:rPr>
        <w:rStyle w:val="a6"/>
        <w:noProof/>
      </w:rPr>
      <w:t>2</w:t>
    </w:r>
    <w:r>
      <w:rPr>
        <w:rStyle w:val="a6"/>
      </w:rPr>
      <w:fldChar w:fldCharType="end"/>
    </w:r>
  </w:p>
  <w:p w:rsidR="008E5148" w:rsidRDefault="008E514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B4680"/>
    <w:multiLevelType w:val="hybridMultilevel"/>
    <w:tmpl w:val="D7149E18"/>
    <w:lvl w:ilvl="0" w:tplc="0419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1" w15:restartNumberingAfterBreak="0">
    <w:nsid w:val="02693273"/>
    <w:multiLevelType w:val="multilevel"/>
    <w:tmpl w:val="49DE5364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089205B5"/>
    <w:multiLevelType w:val="singleLevel"/>
    <w:tmpl w:val="596844B6"/>
    <w:lvl w:ilvl="0">
      <w:start w:val="13"/>
      <w:numFmt w:val="decimal"/>
      <w:lvlText w:val="%1)"/>
      <w:legacy w:legacy="1" w:legacySpace="0" w:legacyIndent="528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04A1D05"/>
    <w:multiLevelType w:val="multilevel"/>
    <w:tmpl w:val="0834FB1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1161605E"/>
    <w:multiLevelType w:val="multilevel"/>
    <w:tmpl w:val="852C639C"/>
    <w:lvl w:ilvl="0">
      <w:start w:val="1"/>
      <w:numFmt w:val="decimal"/>
      <w:pStyle w:val="a"/>
      <w:lvlText w:val="%1."/>
      <w:lvlJc w:val="left"/>
      <w:pPr>
        <w:tabs>
          <w:tab w:val="num" w:pos="1136"/>
        </w:tabs>
      </w:pPr>
      <w:rPr>
        <w:rFonts w:hint="default"/>
      </w:rPr>
    </w:lvl>
    <w:lvl w:ilvl="1">
      <w:start w:val="1"/>
      <w:numFmt w:val="decimal"/>
      <w:pStyle w:val="1"/>
      <w:lvlText w:val="%1.%2."/>
      <w:lvlJc w:val="left"/>
      <w:pPr>
        <w:tabs>
          <w:tab w:val="num" w:pos="2401"/>
        </w:tabs>
        <w:ind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17C93BBA"/>
    <w:multiLevelType w:val="multilevel"/>
    <w:tmpl w:val="49DE5364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1EF24EAB"/>
    <w:multiLevelType w:val="singleLevel"/>
    <w:tmpl w:val="6F48AA4E"/>
    <w:lvl w:ilvl="0">
      <w:start w:val="9"/>
      <w:numFmt w:val="decimal"/>
      <w:lvlText w:val="%1."/>
      <w:legacy w:legacy="1" w:legacySpace="0" w:legacyIndent="423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32147565"/>
    <w:multiLevelType w:val="singleLevel"/>
    <w:tmpl w:val="C9B6FD54"/>
    <w:lvl w:ilvl="0">
      <w:start w:val="1"/>
      <w:numFmt w:val="decimal"/>
      <w:lvlText w:val="%1)"/>
      <w:legacy w:legacy="1" w:legacySpace="0" w:legacyIndent="308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A3A7654"/>
    <w:multiLevelType w:val="hybridMultilevel"/>
    <w:tmpl w:val="9E7C87D6"/>
    <w:lvl w:ilvl="0" w:tplc="D79880D8">
      <w:start w:val="1"/>
      <w:numFmt w:val="bullet"/>
      <w:lvlText w:val="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3"/>
        </w:tabs>
        <w:ind w:left="13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3"/>
        </w:tabs>
        <w:ind w:left="20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3"/>
        </w:tabs>
        <w:ind w:left="28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3"/>
        </w:tabs>
        <w:ind w:left="35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3"/>
        </w:tabs>
        <w:ind w:left="42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3"/>
        </w:tabs>
        <w:ind w:left="49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3"/>
        </w:tabs>
        <w:ind w:left="56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3"/>
        </w:tabs>
        <w:ind w:left="6403" w:hanging="360"/>
      </w:pPr>
      <w:rPr>
        <w:rFonts w:ascii="Wingdings" w:hAnsi="Wingdings" w:hint="default"/>
      </w:rPr>
    </w:lvl>
  </w:abstractNum>
  <w:abstractNum w:abstractNumId="9" w15:restartNumberingAfterBreak="0">
    <w:nsid w:val="3AD66599"/>
    <w:multiLevelType w:val="hybridMultilevel"/>
    <w:tmpl w:val="61184E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B96AB5"/>
    <w:multiLevelType w:val="hybridMultilevel"/>
    <w:tmpl w:val="CDB2A7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A2021A"/>
    <w:multiLevelType w:val="multilevel"/>
    <w:tmpl w:val="8EA604D2"/>
    <w:lvl w:ilvl="0">
      <w:start w:val="4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43F13511"/>
    <w:multiLevelType w:val="hybridMultilevel"/>
    <w:tmpl w:val="9D1A6A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5545E44"/>
    <w:multiLevelType w:val="multilevel"/>
    <w:tmpl w:val="3D184980"/>
    <w:lvl w:ilvl="0">
      <w:start w:val="4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4A766806"/>
    <w:multiLevelType w:val="multilevel"/>
    <w:tmpl w:val="16DE9514"/>
    <w:lvl w:ilvl="0">
      <w:start w:val="4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514B7307"/>
    <w:multiLevelType w:val="multilevel"/>
    <w:tmpl w:val="69C62B54"/>
    <w:lvl w:ilvl="0">
      <w:start w:val="4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6" w15:restartNumberingAfterBreak="0">
    <w:nsid w:val="571E7496"/>
    <w:multiLevelType w:val="multilevel"/>
    <w:tmpl w:val="B81E059A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7" w15:restartNumberingAfterBreak="0">
    <w:nsid w:val="674769EB"/>
    <w:multiLevelType w:val="multilevel"/>
    <w:tmpl w:val="ABCEA132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67BE391B"/>
    <w:multiLevelType w:val="multilevel"/>
    <w:tmpl w:val="01B00B02"/>
    <w:lvl w:ilvl="0">
      <w:start w:val="1"/>
      <w:numFmt w:val="decimal"/>
      <w:lvlText w:val="%1."/>
      <w:lvlJc w:val="left"/>
      <w:pPr>
        <w:tabs>
          <w:tab w:val="num" w:pos="284"/>
        </w:tabs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  <w:rPr>
        <w:rFonts w:hint="default"/>
      </w:rPr>
    </w:lvl>
    <w:lvl w:ilvl="2">
      <w:start w:val="1"/>
      <w:numFmt w:val="decimal"/>
      <w:pStyle w:val="3"/>
      <w:lvlText w:val="%1.%2.%3."/>
      <w:lvlJc w:val="left"/>
      <w:pPr>
        <w:tabs>
          <w:tab w:val="num" w:pos="2160"/>
        </w:tabs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040" w:hanging="1440"/>
      </w:pPr>
      <w:rPr>
        <w:rFonts w:hint="default"/>
      </w:rPr>
    </w:lvl>
  </w:abstractNum>
  <w:abstractNum w:abstractNumId="19" w15:restartNumberingAfterBreak="0">
    <w:nsid w:val="74541B3B"/>
    <w:multiLevelType w:val="hybridMultilevel"/>
    <w:tmpl w:val="82B6E54E"/>
    <w:lvl w:ilvl="0" w:tplc="0419000F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67227A"/>
    <w:multiLevelType w:val="multilevel"/>
    <w:tmpl w:val="F3E64880"/>
    <w:lvl w:ilvl="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8"/>
  </w:num>
  <w:num w:numId="2">
    <w:abstractNumId w:val="4"/>
  </w:num>
  <w:num w:numId="3">
    <w:abstractNumId w:val="4"/>
  </w:num>
  <w:num w:numId="4">
    <w:abstractNumId w:val="4"/>
    <w:lvlOverride w:ilvl="0">
      <w:startOverride w:val="1"/>
    </w:lvlOverride>
    <w:lvlOverride w:ilvl="1">
      <w:startOverride w:val="8"/>
    </w:lvlOverride>
  </w:num>
  <w:num w:numId="5">
    <w:abstractNumId w:val="4"/>
    <w:lvlOverride w:ilvl="0">
      <w:startOverride w:val="4"/>
    </w:lvlOverride>
  </w:num>
  <w:num w:numId="6">
    <w:abstractNumId w:val="20"/>
  </w:num>
  <w:num w:numId="7">
    <w:abstractNumId w:val="4"/>
    <w:lvlOverride w:ilvl="0">
      <w:startOverride w:val="5"/>
    </w:lvlOverride>
  </w:num>
  <w:num w:numId="8">
    <w:abstractNumId w:val="17"/>
  </w:num>
  <w:num w:numId="9">
    <w:abstractNumId w:val="1"/>
  </w:num>
  <w:num w:numId="10">
    <w:abstractNumId w:val="11"/>
  </w:num>
  <w:num w:numId="11">
    <w:abstractNumId w:val="15"/>
  </w:num>
  <w:num w:numId="12">
    <w:abstractNumId w:val="0"/>
  </w:num>
  <w:num w:numId="13">
    <w:abstractNumId w:val="13"/>
  </w:num>
  <w:num w:numId="14">
    <w:abstractNumId w:val="5"/>
  </w:num>
  <w:num w:numId="15">
    <w:abstractNumId w:val="14"/>
  </w:num>
  <w:num w:numId="16">
    <w:abstractNumId w:val="4"/>
  </w:num>
  <w:num w:numId="17">
    <w:abstractNumId w:val="3"/>
  </w:num>
  <w:num w:numId="18">
    <w:abstractNumId w:val="4"/>
  </w:num>
  <w:num w:numId="19">
    <w:abstractNumId w:val="19"/>
  </w:num>
  <w:num w:numId="20">
    <w:abstractNumId w:val="16"/>
  </w:num>
  <w:num w:numId="21">
    <w:abstractNumId w:val="12"/>
  </w:num>
  <w:num w:numId="22">
    <w:abstractNumId w:val="8"/>
  </w:num>
  <w:num w:numId="23">
    <w:abstractNumId w:val="7"/>
  </w:num>
  <w:num w:numId="24">
    <w:abstractNumId w:val="2"/>
  </w:num>
  <w:num w:numId="25">
    <w:abstractNumId w:val="6"/>
  </w:num>
  <w:num w:numId="26">
    <w:abstractNumId w:val="6"/>
    <w:lvlOverride w:ilvl="0">
      <w:lvl w:ilvl="0">
        <w:start w:val="14"/>
        <w:numFmt w:val="decimal"/>
        <w:lvlText w:val="%1."/>
        <w:legacy w:legacy="1" w:legacySpace="0" w:legacyIndent="399"/>
        <w:lvlJc w:val="left"/>
        <w:rPr>
          <w:rFonts w:ascii="Times New Roman" w:hAnsi="Times New Roman" w:cs="Times New Roman" w:hint="default"/>
        </w:rPr>
      </w:lvl>
    </w:lvlOverride>
  </w:num>
  <w:num w:numId="27">
    <w:abstractNumId w:val="9"/>
  </w:num>
  <w:num w:numId="28">
    <w:abstractNumId w:val="1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2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E7A"/>
    <w:rsid w:val="00003959"/>
    <w:rsid w:val="00011DAF"/>
    <w:rsid w:val="000272C9"/>
    <w:rsid w:val="00030310"/>
    <w:rsid w:val="000308E7"/>
    <w:rsid w:val="0003326D"/>
    <w:rsid w:val="0003426E"/>
    <w:rsid w:val="00043A23"/>
    <w:rsid w:val="00046CAB"/>
    <w:rsid w:val="00051A71"/>
    <w:rsid w:val="000523B8"/>
    <w:rsid w:val="00056598"/>
    <w:rsid w:val="000604CB"/>
    <w:rsid w:val="000732FA"/>
    <w:rsid w:val="00076053"/>
    <w:rsid w:val="0007720C"/>
    <w:rsid w:val="00077AFB"/>
    <w:rsid w:val="00084477"/>
    <w:rsid w:val="00085550"/>
    <w:rsid w:val="000970D8"/>
    <w:rsid w:val="000A636A"/>
    <w:rsid w:val="000B5E47"/>
    <w:rsid w:val="000D5978"/>
    <w:rsid w:val="000E38D4"/>
    <w:rsid w:val="000E5187"/>
    <w:rsid w:val="000E73B9"/>
    <w:rsid w:val="000F21EA"/>
    <w:rsid w:val="000F4CEC"/>
    <w:rsid w:val="0010577E"/>
    <w:rsid w:val="00107375"/>
    <w:rsid w:val="00112B7B"/>
    <w:rsid w:val="00115382"/>
    <w:rsid w:val="00120263"/>
    <w:rsid w:val="00123188"/>
    <w:rsid w:val="001234F0"/>
    <w:rsid w:val="00124DD3"/>
    <w:rsid w:val="00125EB5"/>
    <w:rsid w:val="00130B26"/>
    <w:rsid w:val="00134AEC"/>
    <w:rsid w:val="00155417"/>
    <w:rsid w:val="00156839"/>
    <w:rsid w:val="0017527F"/>
    <w:rsid w:val="00176664"/>
    <w:rsid w:val="001829F6"/>
    <w:rsid w:val="00191491"/>
    <w:rsid w:val="00192912"/>
    <w:rsid w:val="00193BB5"/>
    <w:rsid w:val="001A00BB"/>
    <w:rsid w:val="001A304C"/>
    <w:rsid w:val="001A736F"/>
    <w:rsid w:val="001B1D72"/>
    <w:rsid w:val="001C4DC9"/>
    <w:rsid w:val="001D0EFF"/>
    <w:rsid w:val="001D356C"/>
    <w:rsid w:val="001D7BD9"/>
    <w:rsid w:val="001F0682"/>
    <w:rsid w:val="001F49F5"/>
    <w:rsid w:val="002135E8"/>
    <w:rsid w:val="0022638E"/>
    <w:rsid w:val="0022672F"/>
    <w:rsid w:val="002314AD"/>
    <w:rsid w:val="0023246D"/>
    <w:rsid w:val="002416DA"/>
    <w:rsid w:val="002423B5"/>
    <w:rsid w:val="0024259F"/>
    <w:rsid w:val="002453E1"/>
    <w:rsid w:val="00261913"/>
    <w:rsid w:val="00261FEB"/>
    <w:rsid w:val="00262E70"/>
    <w:rsid w:val="00272EDD"/>
    <w:rsid w:val="002825BC"/>
    <w:rsid w:val="00294664"/>
    <w:rsid w:val="00295BEA"/>
    <w:rsid w:val="002A19C6"/>
    <w:rsid w:val="002A24A2"/>
    <w:rsid w:val="002A6866"/>
    <w:rsid w:val="002B607F"/>
    <w:rsid w:val="002C216C"/>
    <w:rsid w:val="002C5ECA"/>
    <w:rsid w:val="002D308B"/>
    <w:rsid w:val="002E03AF"/>
    <w:rsid w:val="002E2672"/>
    <w:rsid w:val="002E3CF3"/>
    <w:rsid w:val="002F213C"/>
    <w:rsid w:val="002F7ECB"/>
    <w:rsid w:val="0030159A"/>
    <w:rsid w:val="00314E82"/>
    <w:rsid w:val="00314E83"/>
    <w:rsid w:val="0031543B"/>
    <w:rsid w:val="003200C5"/>
    <w:rsid w:val="00336085"/>
    <w:rsid w:val="00364AC7"/>
    <w:rsid w:val="00366FB4"/>
    <w:rsid w:val="00396284"/>
    <w:rsid w:val="003B0DBE"/>
    <w:rsid w:val="003B3883"/>
    <w:rsid w:val="003C4DAA"/>
    <w:rsid w:val="003C7422"/>
    <w:rsid w:val="003D3C0A"/>
    <w:rsid w:val="003E1337"/>
    <w:rsid w:val="003E3B83"/>
    <w:rsid w:val="003F55CB"/>
    <w:rsid w:val="0040268E"/>
    <w:rsid w:val="00402B24"/>
    <w:rsid w:val="00404BC2"/>
    <w:rsid w:val="00405B46"/>
    <w:rsid w:val="00406434"/>
    <w:rsid w:val="00411F58"/>
    <w:rsid w:val="0042284B"/>
    <w:rsid w:val="00422C98"/>
    <w:rsid w:val="004237D9"/>
    <w:rsid w:val="00434815"/>
    <w:rsid w:val="00435001"/>
    <w:rsid w:val="00435BFA"/>
    <w:rsid w:val="00450BE3"/>
    <w:rsid w:val="00456C3E"/>
    <w:rsid w:val="00466283"/>
    <w:rsid w:val="0047297C"/>
    <w:rsid w:val="00494542"/>
    <w:rsid w:val="004A0F36"/>
    <w:rsid w:val="004A232A"/>
    <w:rsid w:val="004B5DF2"/>
    <w:rsid w:val="004B6288"/>
    <w:rsid w:val="004B70C7"/>
    <w:rsid w:val="004C2594"/>
    <w:rsid w:val="004C2754"/>
    <w:rsid w:val="004D2DF7"/>
    <w:rsid w:val="004D487A"/>
    <w:rsid w:val="004E1D08"/>
    <w:rsid w:val="004E2863"/>
    <w:rsid w:val="004E438B"/>
    <w:rsid w:val="004F3DDF"/>
    <w:rsid w:val="004F7E8E"/>
    <w:rsid w:val="00500495"/>
    <w:rsid w:val="00502711"/>
    <w:rsid w:val="00506F20"/>
    <w:rsid w:val="005422DB"/>
    <w:rsid w:val="00543C24"/>
    <w:rsid w:val="00545236"/>
    <w:rsid w:val="00555E3F"/>
    <w:rsid w:val="00566C66"/>
    <w:rsid w:val="00594D20"/>
    <w:rsid w:val="005C195C"/>
    <w:rsid w:val="005C1AF8"/>
    <w:rsid w:val="005C2C36"/>
    <w:rsid w:val="005C3D32"/>
    <w:rsid w:val="005D0BDC"/>
    <w:rsid w:val="005D4926"/>
    <w:rsid w:val="005E5C1A"/>
    <w:rsid w:val="005E64F8"/>
    <w:rsid w:val="005E7FB2"/>
    <w:rsid w:val="005F36A9"/>
    <w:rsid w:val="00620225"/>
    <w:rsid w:val="006273FB"/>
    <w:rsid w:val="006353C3"/>
    <w:rsid w:val="00635FCE"/>
    <w:rsid w:val="0064239A"/>
    <w:rsid w:val="006427D3"/>
    <w:rsid w:val="0064627F"/>
    <w:rsid w:val="0064699C"/>
    <w:rsid w:val="00652849"/>
    <w:rsid w:val="00657A9F"/>
    <w:rsid w:val="00670AE2"/>
    <w:rsid w:val="00672DAB"/>
    <w:rsid w:val="00675CBC"/>
    <w:rsid w:val="00691948"/>
    <w:rsid w:val="006979DD"/>
    <w:rsid w:val="006A053F"/>
    <w:rsid w:val="006A0926"/>
    <w:rsid w:val="006A283D"/>
    <w:rsid w:val="006A4973"/>
    <w:rsid w:val="006A5D42"/>
    <w:rsid w:val="006B3A9C"/>
    <w:rsid w:val="006B5418"/>
    <w:rsid w:val="006B6068"/>
    <w:rsid w:val="006C2EF6"/>
    <w:rsid w:val="006C6773"/>
    <w:rsid w:val="006E7423"/>
    <w:rsid w:val="006F72DC"/>
    <w:rsid w:val="00724A2E"/>
    <w:rsid w:val="00733E7A"/>
    <w:rsid w:val="007363F9"/>
    <w:rsid w:val="00745B94"/>
    <w:rsid w:val="00756490"/>
    <w:rsid w:val="0077212C"/>
    <w:rsid w:val="00776F2E"/>
    <w:rsid w:val="00785A03"/>
    <w:rsid w:val="00791F43"/>
    <w:rsid w:val="00797566"/>
    <w:rsid w:val="007A4783"/>
    <w:rsid w:val="007A5698"/>
    <w:rsid w:val="007B12E6"/>
    <w:rsid w:val="007E0E16"/>
    <w:rsid w:val="007E3BF7"/>
    <w:rsid w:val="007F183B"/>
    <w:rsid w:val="00803DD1"/>
    <w:rsid w:val="008065A1"/>
    <w:rsid w:val="008078E9"/>
    <w:rsid w:val="00807CF8"/>
    <w:rsid w:val="00814963"/>
    <w:rsid w:val="00822BA8"/>
    <w:rsid w:val="008265B2"/>
    <w:rsid w:val="008268F5"/>
    <w:rsid w:val="00835256"/>
    <w:rsid w:val="0084482C"/>
    <w:rsid w:val="0084507A"/>
    <w:rsid w:val="00846833"/>
    <w:rsid w:val="00855D83"/>
    <w:rsid w:val="00860F46"/>
    <w:rsid w:val="008670ED"/>
    <w:rsid w:val="008965B6"/>
    <w:rsid w:val="008A15FC"/>
    <w:rsid w:val="008A49CF"/>
    <w:rsid w:val="008D267E"/>
    <w:rsid w:val="008D3E78"/>
    <w:rsid w:val="008D59CE"/>
    <w:rsid w:val="008E5148"/>
    <w:rsid w:val="00912491"/>
    <w:rsid w:val="00912E9B"/>
    <w:rsid w:val="00914E28"/>
    <w:rsid w:val="00926FA9"/>
    <w:rsid w:val="00930D10"/>
    <w:rsid w:val="0093452B"/>
    <w:rsid w:val="0093560B"/>
    <w:rsid w:val="00942C53"/>
    <w:rsid w:val="0094687B"/>
    <w:rsid w:val="00947625"/>
    <w:rsid w:val="00985FE9"/>
    <w:rsid w:val="009B0995"/>
    <w:rsid w:val="009B37D4"/>
    <w:rsid w:val="009B53C1"/>
    <w:rsid w:val="009C15D9"/>
    <w:rsid w:val="009D213D"/>
    <w:rsid w:val="009E08E6"/>
    <w:rsid w:val="009E129B"/>
    <w:rsid w:val="009E6D68"/>
    <w:rsid w:val="009F0EA8"/>
    <w:rsid w:val="009F3A3B"/>
    <w:rsid w:val="00A0161D"/>
    <w:rsid w:val="00A01CCC"/>
    <w:rsid w:val="00A02DE1"/>
    <w:rsid w:val="00A07130"/>
    <w:rsid w:val="00A10024"/>
    <w:rsid w:val="00A11E80"/>
    <w:rsid w:val="00A2018A"/>
    <w:rsid w:val="00A475CB"/>
    <w:rsid w:val="00A47AD4"/>
    <w:rsid w:val="00A55E3B"/>
    <w:rsid w:val="00A65528"/>
    <w:rsid w:val="00A67509"/>
    <w:rsid w:val="00A71814"/>
    <w:rsid w:val="00A7234E"/>
    <w:rsid w:val="00A73BC0"/>
    <w:rsid w:val="00A930C4"/>
    <w:rsid w:val="00A94BD6"/>
    <w:rsid w:val="00A94CB6"/>
    <w:rsid w:val="00AA2143"/>
    <w:rsid w:val="00AB1A7E"/>
    <w:rsid w:val="00AB31BC"/>
    <w:rsid w:val="00AB77ED"/>
    <w:rsid w:val="00AC274C"/>
    <w:rsid w:val="00AC7C71"/>
    <w:rsid w:val="00AD41F6"/>
    <w:rsid w:val="00AF19EB"/>
    <w:rsid w:val="00AF3797"/>
    <w:rsid w:val="00B00B91"/>
    <w:rsid w:val="00B052A9"/>
    <w:rsid w:val="00B15C66"/>
    <w:rsid w:val="00B17FD2"/>
    <w:rsid w:val="00B21B87"/>
    <w:rsid w:val="00B30132"/>
    <w:rsid w:val="00B3382D"/>
    <w:rsid w:val="00B354E5"/>
    <w:rsid w:val="00B41892"/>
    <w:rsid w:val="00B43772"/>
    <w:rsid w:val="00B43D26"/>
    <w:rsid w:val="00B44661"/>
    <w:rsid w:val="00B462FC"/>
    <w:rsid w:val="00B5242B"/>
    <w:rsid w:val="00B67BED"/>
    <w:rsid w:val="00B7004A"/>
    <w:rsid w:val="00B7263A"/>
    <w:rsid w:val="00B73424"/>
    <w:rsid w:val="00B75B8B"/>
    <w:rsid w:val="00B825CF"/>
    <w:rsid w:val="00B97AA0"/>
    <w:rsid w:val="00BA06A2"/>
    <w:rsid w:val="00BA30AC"/>
    <w:rsid w:val="00BA50BD"/>
    <w:rsid w:val="00BB4F65"/>
    <w:rsid w:val="00BB5297"/>
    <w:rsid w:val="00BB6D72"/>
    <w:rsid w:val="00BC2D76"/>
    <w:rsid w:val="00BC3279"/>
    <w:rsid w:val="00BE02CF"/>
    <w:rsid w:val="00BF3A0E"/>
    <w:rsid w:val="00C0294D"/>
    <w:rsid w:val="00C06326"/>
    <w:rsid w:val="00C067EE"/>
    <w:rsid w:val="00C15117"/>
    <w:rsid w:val="00C15B55"/>
    <w:rsid w:val="00C205D9"/>
    <w:rsid w:val="00C24D14"/>
    <w:rsid w:val="00C264B2"/>
    <w:rsid w:val="00C34D48"/>
    <w:rsid w:val="00C36254"/>
    <w:rsid w:val="00C42BE0"/>
    <w:rsid w:val="00C43C3E"/>
    <w:rsid w:val="00C445D3"/>
    <w:rsid w:val="00C52335"/>
    <w:rsid w:val="00C6057A"/>
    <w:rsid w:val="00C758D6"/>
    <w:rsid w:val="00C97C73"/>
    <w:rsid w:val="00CA0ADF"/>
    <w:rsid w:val="00CA164F"/>
    <w:rsid w:val="00CA204D"/>
    <w:rsid w:val="00CA631C"/>
    <w:rsid w:val="00CB1DB1"/>
    <w:rsid w:val="00CB3BF0"/>
    <w:rsid w:val="00CC6A8F"/>
    <w:rsid w:val="00CD1272"/>
    <w:rsid w:val="00CE2CD5"/>
    <w:rsid w:val="00CE7D10"/>
    <w:rsid w:val="00D01032"/>
    <w:rsid w:val="00D0334B"/>
    <w:rsid w:val="00D05FF2"/>
    <w:rsid w:val="00D15F0E"/>
    <w:rsid w:val="00D26270"/>
    <w:rsid w:val="00D32105"/>
    <w:rsid w:val="00D32D65"/>
    <w:rsid w:val="00D37564"/>
    <w:rsid w:val="00D43E33"/>
    <w:rsid w:val="00D45A00"/>
    <w:rsid w:val="00D50DE5"/>
    <w:rsid w:val="00D63A68"/>
    <w:rsid w:val="00D65883"/>
    <w:rsid w:val="00D7008D"/>
    <w:rsid w:val="00D850BD"/>
    <w:rsid w:val="00D90D5D"/>
    <w:rsid w:val="00D97EF7"/>
    <w:rsid w:val="00DC742D"/>
    <w:rsid w:val="00DD2237"/>
    <w:rsid w:val="00DD6BBC"/>
    <w:rsid w:val="00DE0C46"/>
    <w:rsid w:val="00DE4779"/>
    <w:rsid w:val="00DF5C7E"/>
    <w:rsid w:val="00E04DD1"/>
    <w:rsid w:val="00E05674"/>
    <w:rsid w:val="00E06CE4"/>
    <w:rsid w:val="00E14167"/>
    <w:rsid w:val="00E17BC0"/>
    <w:rsid w:val="00E4053B"/>
    <w:rsid w:val="00E435AE"/>
    <w:rsid w:val="00E468BD"/>
    <w:rsid w:val="00E475FA"/>
    <w:rsid w:val="00E55CD5"/>
    <w:rsid w:val="00E83F18"/>
    <w:rsid w:val="00E85EFA"/>
    <w:rsid w:val="00EA39AF"/>
    <w:rsid w:val="00EA596F"/>
    <w:rsid w:val="00EA6775"/>
    <w:rsid w:val="00EB5F91"/>
    <w:rsid w:val="00EC2DFC"/>
    <w:rsid w:val="00ED139F"/>
    <w:rsid w:val="00ED39F3"/>
    <w:rsid w:val="00ED528E"/>
    <w:rsid w:val="00ED572A"/>
    <w:rsid w:val="00ED5BA0"/>
    <w:rsid w:val="00ED7D9D"/>
    <w:rsid w:val="00EE4848"/>
    <w:rsid w:val="00F01A3A"/>
    <w:rsid w:val="00F033EB"/>
    <w:rsid w:val="00F03D3D"/>
    <w:rsid w:val="00F1248D"/>
    <w:rsid w:val="00F124BB"/>
    <w:rsid w:val="00F21DBA"/>
    <w:rsid w:val="00F52639"/>
    <w:rsid w:val="00F65EA4"/>
    <w:rsid w:val="00F93646"/>
    <w:rsid w:val="00F93EBD"/>
    <w:rsid w:val="00F95A7E"/>
    <w:rsid w:val="00FA040A"/>
    <w:rsid w:val="00FA544F"/>
    <w:rsid w:val="00FA760D"/>
    <w:rsid w:val="00FB4A7C"/>
    <w:rsid w:val="00FB6EDD"/>
    <w:rsid w:val="00FB7D54"/>
    <w:rsid w:val="00FC3928"/>
    <w:rsid w:val="00FD4A3D"/>
    <w:rsid w:val="00FE6B86"/>
    <w:rsid w:val="00FF3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oNotEmbedSmartTags/>
  <w:decimalSymbol w:val=","/>
  <w:listSeparator w:val=";"/>
  <w15:docId w15:val="{CB1C9562-497B-4C68-B956-8849896A0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733E7A"/>
    <w:rPr>
      <w:sz w:val="24"/>
      <w:szCs w:val="24"/>
    </w:rPr>
  </w:style>
  <w:style w:type="paragraph" w:styleId="10">
    <w:name w:val="heading 1"/>
    <w:basedOn w:val="a0"/>
    <w:next w:val="a0"/>
    <w:link w:val="11"/>
    <w:qFormat/>
    <w:rsid w:val="00733E7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0"/>
    <w:next w:val="a0"/>
    <w:qFormat/>
    <w:rsid w:val="00733E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0">
    <w:name w:val="heading 3"/>
    <w:basedOn w:val="a0"/>
    <w:next w:val="a0"/>
    <w:qFormat/>
    <w:rsid w:val="00733E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Normal">
    <w:name w:val="ConsNormal"/>
    <w:rsid w:val="00733E7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733E7A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733E7A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Cell">
    <w:name w:val="ConsCell"/>
    <w:rsid w:val="00733E7A"/>
    <w:pPr>
      <w:widowControl w:val="0"/>
      <w:autoSpaceDE w:val="0"/>
      <w:autoSpaceDN w:val="0"/>
      <w:adjustRightInd w:val="0"/>
      <w:ind w:right="19772"/>
    </w:pPr>
    <w:rPr>
      <w:rFonts w:ascii="Arial" w:hAnsi="Arial" w:cs="Arial"/>
    </w:rPr>
  </w:style>
  <w:style w:type="paragraph" w:customStyle="1" w:styleId="ConsDocList">
    <w:name w:val="ConsDocList"/>
    <w:rsid w:val="00733E7A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4">
    <w:name w:val="header"/>
    <w:basedOn w:val="a0"/>
    <w:link w:val="a5"/>
    <w:uiPriority w:val="99"/>
    <w:rsid w:val="00733E7A"/>
    <w:pPr>
      <w:tabs>
        <w:tab w:val="center" w:pos="4677"/>
        <w:tab w:val="right" w:pos="9355"/>
      </w:tabs>
    </w:pPr>
  </w:style>
  <w:style w:type="character" w:styleId="a6">
    <w:name w:val="page number"/>
    <w:basedOn w:val="a1"/>
    <w:rsid w:val="00733E7A"/>
  </w:style>
  <w:style w:type="paragraph" w:styleId="a7">
    <w:name w:val="footnote text"/>
    <w:basedOn w:val="a0"/>
    <w:semiHidden/>
    <w:rsid w:val="00733E7A"/>
    <w:rPr>
      <w:sz w:val="20"/>
      <w:szCs w:val="20"/>
    </w:rPr>
  </w:style>
  <w:style w:type="character" w:styleId="a8">
    <w:name w:val="footnote reference"/>
    <w:semiHidden/>
    <w:rsid w:val="00733E7A"/>
    <w:rPr>
      <w:vertAlign w:val="superscript"/>
    </w:rPr>
  </w:style>
  <w:style w:type="paragraph" w:styleId="a9">
    <w:name w:val="Body Text Indent"/>
    <w:basedOn w:val="a0"/>
    <w:rsid w:val="00733E7A"/>
    <w:pPr>
      <w:pageBreakBefore/>
      <w:autoSpaceDE w:val="0"/>
      <w:autoSpaceDN w:val="0"/>
      <w:jc w:val="center"/>
    </w:pPr>
    <w:rPr>
      <w:color w:val="000000"/>
      <w:sz w:val="28"/>
      <w:szCs w:val="28"/>
    </w:rPr>
  </w:style>
  <w:style w:type="paragraph" w:customStyle="1" w:styleId="a">
    <w:name w:val="Заговок главы Знак"/>
    <w:basedOn w:val="ConsNormal"/>
    <w:rsid w:val="00733E7A"/>
    <w:pPr>
      <w:widowControl/>
      <w:numPr>
        <w:numId w:val="2"/>
      </w:numPr>
      <w:ind w:right="0" w:firstLine="0"/>
      <w:jc w:val="center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1">
    <w:name w:val="Текст пункта Знак Знак1 Знак Знак Знак Знак Знак"/>
    <w:basedOn w:val="ConsNormal"/>
    <w:rsid w:val="00733E7A"/>
    <w:pPr>
      <w:widowControl/>
      <w:numPr>
        <w:ilvl w:val="1"/>
        <w:numId w:val="2"/>
      </w:numPr>
      <w:tabs>
        <w:tab w:val="num" w:pos="3279"/>
      </w:tabs>
      <w:spacing w:line="360" w:lineRule="auto"/>
      <w:ind w:right="0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3">
    <w:name w:val="Стиль3"/>
    <w:basedOn w:val="a0"/>
    <w:rsid w:val="00733E7A"/>
    <w:pPr>
      <w:numPr>
        <w:ilvl w:val="2"/>
        <w:numId w:val="1"/>
      </w:numPr>
    </w:pPr>
  </w:style>
  <w:style w:type="character" w:customStyle="1" w:styleId="ConsNormal0">
    <w:name w:val="ConsNormal Знак"/>
    <w:rsid w:val="00733E7A"/>
    <w:rPr>
      <w:rFonts w:ascii="Arial" w:hAnsi="Arial" w:cs="Arial"/>
      <w:lang w:val="ru-RU" w:eastAsia="ru-RU"/>
    </w:rPr>
  </w:style>
  <w:style w:type="character" w:customStyle="1" w:styleId="aa">
    <w:name w:val="Заговок главы Знак Знак"/>
    <w:rsid w:val="00733E7A"/>
    <w:rPr>
      <w:rFonts w:ascii="Arial" w:hAnsi="Arial" w:cs="Arial"/>
      <w:b/>
      <w:bCs/>
      <w:sz w:val="28"/>
      <w:szCs w:val="28"/>
      <w:lang w:val="ru-RU" w:eastAsia="ru-RU"/>
    </w:rPr>
  </w:style>
  <w:style w:type="character" w:customStyle="1" w:styleId="12">
    <w:name w:val="Текст пункта Знак Знак1 Знак Знак Знак Знак Знак Знак"/>
    <w:rsid w:val="00733E7A"/>
    <w:rPr>
      <w:rFonts w:ascii="Arial" w:hAnsi="Arial" w:cs="Arial"/>
      <w:sz w:val="28"/>
      <w:szCs w:val="28"/>
      <w:lang w:val="ru-RU" w:eastAsia="ru-RU"/>
    </w:rPr>
  </w:style>
  <w:style w:type="character" w:customStyle="1" w:styleId="ab">
    <w:name w:val="Текст пункта Знак Знак"/>
    <w:rsid w:val="00733E7A"/>
    <w:rPr>
      <w:sz w:val="28"/>
      <w:szCs w:val="28"/>
      <w:lang w:val="ru-RU" w:eastAsia="ru-RU"/>
    </w:rPr>
  </w:style>
  <w:style w:type="paragraph" w:customStyle="1" w:styleId="ac">
    <w:name w:val="Стиль Заговок главы + влево"/>
    <w:basedOn w:val="a"/>
    <w:rsid w:val="00733E7A"/>
  </w:style>
  <w:style w:type="character" w:customStyle="1" w:styleId="31">
    <w:name w:val="Стиль3 Знак"/>
    <w:rsid w:val="00733E7A"/>
    <w:rPr>
      <w:sz w:val="24"/>
      <w:szCs w:val="24"/>
      <w:lang w:val="ru-RU" w:eastAsia="ru-RU"/>
    </w:rPr>
  </w:style>
  <w:style w:type="paragraph" w:customStyle="1" w:styleId="ad">
    <w:name w:val="Стиль Заговок главы + влево Междустр.интервал:  полуторный"/>
    <w:basedOn w:val="a"/>
    <w:rsid w:val="00733E7A"/>
    <w:pPr>
      <w:spacing w:line="360" w:lineRule="auto"/>
    </w:pPr>
  </w:style>
  <w:style w:type="paragraph" w:customStyle="1" w:styleId="ae">
    <w:name w:val="Текст пункта"/>
    <w:basedOn w:val="a0"/>
    <w:rsid w:val="00733E7A"/>
    <w:pPr>
      <w:tabs>
        <w:tab w:val="num" w:pos="-245"/>
      </w:tabs>
      <w:autoSpaceDE w:val="0"/>
      <w:autoSpaceDN w:val="0"/>
      <w:adjustRightInd w:val="0"/>
      <w:spacing w:line="360" w:lineRule="auto"/>
      <w:ind w:firstLine="709"/>
      <w:jc w:val="both"/>
    </w:pPr>
    <w:rPr>
      <w:sz w:val="28"/>
      <w:szCs w:val="28"/>
    </w:rPr>
  </w:style>
  <w:style w:type="paragraph" w:customStyle="1" w:styleId="20">
    <w:name w:val="Стиль2"/>
    <w:basedOn w:val="a0"/>
    <w:rsid w:val="00733E7A"/>
    <w:pPr>
      <w:tabs>
        <w:tab w:val="num" w:pos="1440"/>
      </w:tabs>
      <w:spacing w:before="240" w:after="240" w:line="360" w:lineRule="auto"/>
      <w:ind w:left="1440" w:hanging="360"/>
      <w:jc w:val="center"/>
    </w:pPr>
    <w:rPr>
      <w:b/>
      <w:bCs/>
      <w:sz w:val="32"/>
      <w:szCs w:val="32"/>
    </w:rPr>
  </w:style>
  <w:style w:type="paragraph" w:customStyle="1" w:styleId="af">
    <w:name w:val="Заговок главы"/>
    <w:basedOn w:val="a0"/>
    <w:rsid w:val="00733E7A"/>
    <w:pPr>
      <w:tabs>
        <w:tab w:val="num" w:pos="284"/>
      </w:tabs>
      <w:autoSpaceDE w:val="0"/>
      <w:autoSpaceDN w:val="0"/>
      <w:adjustRightInd w:val="0"/>
      <w:ind w:left="1021" w:hanging="312"/>
      <w:jc w:val="center"/>
    </w:pPr>
    <w:rPr>
      <w:b/>
      <w:bCs/>
      <w:sz w:val="28"/>
      <w:szCs w:val="28"/>
    </w:rPr>
  </w:style>
  <w:style w:type="paragraph" w:customStyle="1" w:styleId="af0">
    <w:name w:val="Стиль Заговок главы Знак + влево"/>
    <w:basedOn w:val="a"/>
    <w:rsid w:val="00733E7A"/>
  </w:style>
  <w:style w:type="paragraph" w:customStyle="1" w:styleId="13">
    <w:name w:val="Текст пункта Знак Знак1 Знак Знак"/>
    <w:basedOn w:val="ConsNormal"/>
    <w:rsid w:val="00733E7A"/>
    <w:pPr>
      <w:widowControl/>
      <w:tabs>
        <w:tab w:val="num" w:pos="284"/>
        <w:tab w:val="num" w:pos="432"/>
        <w:tab w:val="num" w:pos="1279"/>
      </w:tabs>
      <w:spacing w:line="360" w:lineRule="auto"/>
      <w:ind w:right="0" w:firstLine="709"/>
      <w:jc w:val="both"/>
    </w:pPr>
    <w:rPr>
      <w:sz w:val="28"/>
      <w:szCs w:val="28"/>
    </w:rPr>
  </w:style>
  <w:style w:type="character" w:customStyle="1" w:styleId="110">
    <w:name w:val="Текст пункта Знак Знак1 Знак Знак Знак1"/>
    <w:rsid w:val="00733E7A"/>
    <w:rPr>
      <w:rFonts w:ascii="Arial" w:hAnsi="Arial" w:cs="Arial"/>
      <w:sz w:val="28"/>
      <w:szCs w:val="28"/>
      <w:lang w:val="ru-RU" w:eastAsia="ru-RU"/>
    </w:rPr>
  </w:style>
  <w:style w:type="paragraph" w:styleId="21">
    <w:name w:val="toc 2"/>
    <w:basedOn w:val="a0"/>
    <w:next w:val="a0"/>
    <w:autoRedefine/>
    <w:semiHidden/>
    <w:rsid w:val="00733E7A"/>
    <w:pPr>
      <w:ind w:left="240"/>
    </w:pPr>
  </w:style>
  <w:style w:type="character" w:styleId="af1">
    <w:name w:val="Hyperlink"/>
    <w:rsid w:val="00733E7A"/>
    <w:rPr>
      <w:color w:val="0000FF"/>
      <w:u w:val="single"/>
    </w:rPr>
  </w:style>
  <w:style w:type="paragraph" w:styleId="14">
    <w:name w:val="toc 1"/>
    <w:basedOn w:val="a0"/>
    <w:next w:val="a0"/>
    <w:autoRedefine/>
    <w:semiHidden/>
    <w:rsid w:val="00733E7A"/>
  </w:style>
  <w:style w:type="paragraph" w:styleId="22">
    <w:name w:val="Body Text Indent 2"/>
    <w:basedOn w:val="a0"/>
    <w:rsid w:val="00733E7A"/>
    <w:pPr>
      <w:tabs>
        <w:tab w:val="left" w:pos="567"/>
        <w:tab w:val="left" w:pos="709"/>
        <w:tab w:val="left" w:pos="993"/>
      </w:tabs>
      <w:autoSpaceDE w:val="0"/>
      <w:autoSpaceDN w:val="0"/>
      <w:adjustRightInd w:val="0"/>
      <w:spacing w:line="360" w:lineRule="auto"/>
      <w:ind w:firstLine="567"/>
      <w:jc w:val="both"/>
    </w:pPr>
    <w:rPr>
      <w:i/>
      <w:iCs/>
      <w:sz w:val="28"/>
      <w:szCs w:val="28"/>
    </w:rPr>
  </w:style>
  <w:style w:type="paragraph" w:styleId="32">
    <w:name w:val="Body Text Indent 3"/>
    <w:basedOn w:val="a0"/>
    <w:rsid w:val="00733E7A"/>
    <w:pPr>
      <w:autoSpaceDE w:val="0"/>
      <w:autoSpaceDN w:val="0"/>
      <w:spacing w:line="360" w:lineRule="auto"/>
      <w:ind w:firstLine="720"/>
      <w:jc w:val="both"/>
    </w:pPr>
    <w:rPr>
      <w:sz w:val="28"/>
      <w:szCs w:val="28"/>
    </w:rPr>
  </w:style>
  <w:style w:type="paragraph" w:styleId="33">
    <w:name w:val="toc 3"/>
    <w:basedOn w:val="a0"/>
    <w:next w:val="a0"/>
    <w:autoRedefine/>
    <w:semiHidden/>
    <w:rsid w:val="00733E7A"/>
    <w:pPr>
      <w:ind w:left="480"/>
    </w:pPr>
  </w:style>
  <w:style w:type="paragraph" w:styleId="4">
    <w:name w:val="toc 4"/>
    <w:basedOn w:val="a0"/>
    <w:next w:val="a0"/>
    <w:autoRedefine/>
    <w:semiHidden/>
    <w:rsid w:val="00733E7A"/>
    <w:pPr>
      <w:ind w:left="720"/>
    </w:pPr>
  </w:style>
  <w:style w:type="paragraph" w:styleId="5">
    <w:name w:val="toc 5"/>
    <w:basedOn w:val="a0"/>
    <w:next w:val="a0"/>
    <w:autoRedefine/>
    <w:semiHidden/>
    <w:rsid w:val="00733E7A"/>
    <w:pPr>
      <w:ind w:left="960"/>
    </w:pPr>
  </w:style>
  <w:style w:type="paragraph" w:styleId="6">
    <w:name w:val="toc 6"/>
    <w:basedOn w:val="a0"/>
    <w:next w:val="a0"/>
    <w:autoRedefine/>
    <w:semiHidden/>
    <w:rsid w:val="00733E7A"/>
    <w:pPr>
      <w:ind w:left="1200"/>
    </w:pPr>
  </w:style>
  <w:style w:type="paragraph" w:styleId="7">
    <w:name w:val="toc 7"/>
    <w:basedOn w:val="a0"/>
    <w:next w:val="a0"/>
    <w:autoRedefine/>
    <w:semiHidden/>
    <w:rsid w:val="00733E7A"/>
    <w:pPr>
      <w:ind w:left="1440"/>
    </w:pPr>
  </w:style>
  <w:style w:type="paragraph" w:styleId="8">
    <w:name w:val="toc 8"/>
    <w:basedOn w:val="a0"/>
    <w:next w:val="a0"/>
    <w:autoRedefine/>
    <w:semiHidden/>
    <w:rsid w:val="00733E7A"/>
    <w:pPr>
      <w:ind w:left="1680"/>
    </w:pPr>
  </w:style>
  <w:style w:type="paragraph" w:styleId="9">
    <w:name w:val="toc 9"/>
    <w:basedOn w:val="a0"/>
    <w:next w:val="a0"/>
    <w:autoRedefine/>
    <w:semiHidden/>
    <w:rsid w:val="00733E7A"/>
    <w:pPr>
      <w:ind w:left="1920"/>
    </w:pPr>
  </w:style>
  <w:style w:type="paragraph" w:customStyle="1" w:styleId="ConsPlusNormal">
    <w:name w:val="ConsPlusNormal"/>
    <w:link w:val="ConsPlusNormal0"/>
    <w:uiPriority w:val="99"/>
    <w:rsid w:val="00AF379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2">
    <w:name w:val="Balloon Text"/>
    <w:basedOn w:val="a0"/>
    <w:link w:val="af3"/>
    <w:unhideWhenUsed/>
    <w:rsid w:val="00912491"/>
    <w:rPr>
      <w:rFonts w:ascii="Tahoma" w:hAnsi="Tahoma"/>
      <w:sz w:val="16"/>
      <w:szCs w:val="16"/>
    </w:rPr>
  </w:style>
  <w:style w:type="character" w:customStyle="1" w:styleId="af3">
    <w:name w:val="Текст выноски Знак"/>
    <w:link w:val="af2"/>
    <w:rsid w:val="00912491"/>
    <w:rPr>
      <w:rFonts w:ascii="Tahoma" w:hAnsi="Tahoma" w:cs="Tahoma"/>
      <w:sz w:val="16"/>
      <w:szCs w:val="16"/>
    </w:rPr>
  </w:style>
  <w:style w:type="character" w:styleId="af4">
    <w:name w:val="annotation reference"/>
    <w:uiPriority w:val="99"/>
    <w:semiHidden/>
    <w:unhideWhenUsed/>
    <w:rsid w:val="00D05FF2"/>
    <w:rPr>
      <w:sz w:val="16"/>
      <w:szCs w:val="16"/>
    </w:rPr>
  </w:style>
  <w:style w:type="paragraph" w:styleId="af5">
    <w:name w:val="annotation text"/>
    <w:basedOn w:val="a0"/>
    <w:link w:val="af6"/>
    <w:uiPriority w:val="99"/>
    <w:semiHidden/>
    <w:unhideWhenUsed/>
    <w:rsid w:val="00D05FF2"/>
    <w:rPr>
      <w:sz w:val="20"/>
      <w:szCs w:val="20"/>
    </w:rPr>
  </w:style>
  <w:style w:type="character" w:customStyle="1" w:styleId="af6">
    <w:name w:val="Текст примечания Знак"/>
    <w:basedOn w:val="a1"/>
    <w:link w:val="af5"/>
    <w:uiPriority w:val="99"/>
    <w:semiHidden/>
    <w:rsid w:val="00D05FF2"/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D05FF2"/>
    <w:rPr>
      <w:b/>
      <w:bCs/>
    </w:rPr>
  </w:style>
  <w:style w:type="character" w:customStyle="1" w:styleId="af8">
    <w:name w:val="Тема примечания Знак"/>
    <w:link w:val="af7"/>
    <w:uiPriority w:val="99"/>
    <w:semiHidden/>
    <w:rsid w:val="00D05FF2"/>
    <w:rPr>
      <w:b/>
      <w:bCs/>
    </w:rPr>
  </w:style>
  <w:style w:type="paragraph" w:styleId="af9">
    <w:name w:val="List Paragraph"/>
    <w:basedOn w:val="a0"/>
    <w:uiPriority w:val="34"/>
    <w:qFormat/>
    <w:rsid w:val="001A736F"/>
    <w:pPr>
      <w:ind w:left="720"/>
      <w:contextualSpacing/>
    </w:pPr>
  </w:style>
  <w:style w:type="character" w:customStyle="1" w:styleId="messagecontactdisplay">
    <w:name w:val="messagecontactdisplay"/>
    <w:basedOn w:val="a1"/>
    <w:rsid w:val="00366FB4"/>
  </w:style>
  <w:style w:type="paragraph" w:customStyle="1" w:styleId="Standard">
    <w:name w:val="Standard"/>
    <w:rsid w:val="00CA631C"/>
    <w:pPr>
      <w:suppressAutoHyphens/>
      <w:autoSpaceDN w:val="0"/>
      <w:textAlignment w:val="baseline"/>
    </w:pPr>
    <w:rPr>
      <w:kern w:val="3"/>
      <w:sz w:val="24"/>
      <w:szCs w:val="24"/>
      <w:lang w:val="en-US" w:eastAsia="zh-CN"/>
    </w:rPr>
  </w:style>
  <w:style w:type="paragraph" w:customStyle="1" w:styleId="Style10">
    <w:name w:val="Style10"/>
    <w:basedOn w:val="a0"/>
    <w:rsid w:val="00CA631C"/>
    <w:pPr>
      <w:widowControl w:val="0"/>
      <w:autoSpaceDE w:val="0"/>
      <w:autoSpaceDN w:val="0"/>
      <w:adjustRightInd w:val="0"/>
      <w:spacing w:line="554" w:lineRule="exact"/>
      <w:ind w:hanging="2030"/>
    </w:pPr>
  </w:style>
  <w:style w:type="paragraph" w:customStyle="1" w:styleId="15">
    <w:name w:val="Основной текст1"/>
    <w:basedOn w:val="a0"/>
    <w:rsid w:val="00112B7B"/>
    <w:pPr>
      <w:widowControl w:val="0"/>
      <w:shd w:val="clear" w:color="auto" w:fill="FFFFFF"/>
      <w:spacing w:after="480" w:line="0" w:lineRule="atLeast"/>
    </w:pPr>
    <w:rPr>
      <w:sz w:val="27"/>
      <w:szCs w:val="27"/>
    </w:rPr>
  </w:style>
  <w:style w:type="paragraph" w:customStyle="1" w:styleId="ConsPlusNonformat">
    <w:name w:val="ConsPlusNonformat"/>
    <w:uiPriority w:val="99"/>
    <w:rsid w:val="001D0EF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Style6">
    <w:name w:val="Style6"/>
    <w:basedOn w:val="a0"/>
    <w:rsid w:val="001D0EFF"/>
    <w:pPr>
      <w:widowControl w:val="0"/>
      <w:autoSpaceDE w:val="0"/>
      <w:autoSpaceDN w:val="0"/>
      <w:adjustRightInd w:val="0"/>
      <w:spacing w:line="321" w:lineRule="exact"/>
      <w:ind w:firstLine="600"/>
      <w:jc w:val="both"/>
    </w:pPr>
  </w:style>
  <w:style w:type="character" w:customStyle="1" w:styleId="FontStyle11">
    <w:name w:val="Font Style11"/>
    <w:rsid w:val="001D0EFF"/>
    <w:rPr>
      <w:rFonts w:ascii="Times New Roman" w:hAnsi="Times New Roman" w:cs="Times New Roman"/>
      <w:sz w:val="26"/>
      <w:szCs w:val="26"/>
    </w:rPr>
  </w:style>
  <w:style w:type="paragraph" w:customStyle="1" w:styleId="Style3">
    <w:name w:val="Style3"/>
    <w:basedOn w:val="a0"/>
    <w:rsid w:val="001D0EFF"/>
    <w:pPr>
      <w:widowControl w:val="0"/>
      <w:autoSpaceDE w:val="0"/>
      <w:autoSpaceDN w:val="0"/>
      <w:adjustRightInd w:val="0"/>
      <w:spacing w:line="323" w:lineRule="exact"/>
      <w:ind w:firstLine="720"/>
      <w:jc w:val="both"/>
    </w:pPr>
  </w:style>
  <w:style w:type="paragraph" w:customStyle="1" w:styleId="Style1">
    <w:name w:val="Style1"/>
    <w:basedOn w:val="a0"/>
    <w:rsid w:val="001D0EFF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paragraph" w:customStyle="1" w:styleId="Style2">
    <w:name w:val="Style2"/>
    <w:basedOn w:val="a0"/>
    <w:rsid w:val="001D0EFF"/>
    <w:pPr>
      <w:widowControl w:val="0"/>
      <w:autoSpaceDE w:val="0"/>
      <w:autoSpaceDN w:val="0"/>
      <w:adjustRightInd w:val="0"/>
      <w:spacing w:line="326" w:lineRule="exact"/>
      <w:jc w:val="both"/>
    </w:pPr>
  </w:style>
  <w:style w:type="character" w:customStyle="1" w:styleId="11">
    <w:name w:val="Заголовок 1 Знак"/>
    <w:link w:val="10"/>
    <w:rsid w:val="001D0EFF"/>
    <w:rPr>
      <w:rFonts w:ascii="Arial" w:hAnsi="Arial" w:cs="Arial"/>
      <w:b/>
      <w:bCs/>
      <w:kern w:val="32"/>
      <w:sz w:val="32"/>
      <w:szCs w:val="32"/>
    </w:rPr>
  </w:style>
  <w:style w:type="character" w:customStyle="1" w:styleId="a5">
    <w:name w:val="Верхний колонтитул Знак"/>
    <w:link w:val="a4"/>
    <w:uiPriority w:val="99"/>
    <w:rsid w:val="001D0EFF"/>
    <w:rPr>
      <w:sz w:val="24"/>
      <w:szCs w:val="24"/>
    </w:rPr>
  </w:style>
  <w:style w:type="paragraph" w:styleId="afa">
    <w:name w:val="footer"/>
    <w:basedOn w:val="a0"/>
    <w:link w:val="afb"/>
    <w:rsid w:val="001D0EFF"/>
    <w:pPr>
      <w:tabs>
        <w:tab w:val="center" w:pos="4677"/>
        <w:tab w:val="right" w:pos="9355"/>
      </w:tabs>
    </w:pPr>
    <w:rPr>
      <w:rFonts w:eastAsia="Calibri"/>
      <w:sz w:val="22"/>
      <w:szCs w:val="22"/>
      <w:lang w:eastAsia="en-US"/>
    </w:rPr>
  </w:style>
  <w:style w:type="character" w:customStyle="1" w:styleId="afb">
    <w:name w:val="Нижний колонтитул Знак"/>
    <w:basedOn w:val="a1"/>
    <w:link w:val="afa"/>
    <w:rsid w:val="001D0EFF"/>
    <w:rPr>
      <w:rFonts w:eastAsia="Calibri"/>
      <w:sz w:val="22"/>
      <w:szCs w:val="22"/>
      <w:lang w:eastAsia="en-US"/>
    </w:rPr>
  </w:style>
  <w:style w:type="table" w:styleId="afc">
    <w:name w:val="Table Grid"/>
    <w:basedOn w:val="a2"/>
    <w:rsid w:val="001D0E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No Spacing"/>
    <w:uiPriority w:val="1"/>
    <w:qFormat/>
    <w:rsid w:val="001D0EFF"/>
    <w:rPr>
      <w:sz w:val="24"/>
      <w:szCs w:val="24"/>
    </w:rPr>
  </w:style>
  <w:style w:type="character" w:customStyle="1" w:styleId="ConsPlusNormal0">
    <w:name w:val="ConsPlusNormal Знак"/>
    <w:link w:val="ConsPlusNormal"/>
    <w:uiPriority w:val="99"/>
    <w:locked/>
    <w:rsid w:val="00B052A9"/>
    <w:rPr>
      <w:rFonts w:ascii="Arial" w:hAnsi="Arial" w:cs="Arial"/>
    </w:rPr>
  </w:style>
  <w:style w:type="paragraph" w:customStyle="1" w:styleId="formattext">
    <w:name w:val="formattext"/>
    <w:basedOn w:val="a0"/>
    <w:rsid w:val="00B052A9"/>
    <w:pPr>
      <w:spacing w:before="100" w:beforeAutospacing="1" w:after="100" w:afterAutospacing="1"/>
    </w:pPr>
  </w:style>
  <w:style w:type="table" w:customStyle="1" w:styleId="16">
    <w:name w:val="Сетка таблицы1"/>
    <w:basedOn w:val="a2"/>
    <w:next w:val="afc"/>
    <w:rsid w:val="006B5418"/>
    <w:pPr>
      <w:widowControl w:val="0"/>
      <w:autoSpaceDE w:val="0"/>
      <w:autoSpaceDN w:val="0"/>
      <w:adjustRightInd w:val="0"/>
      <w:ind w:firstLine="720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72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1E9AB578D2E5F5469444FDB0FC6BD38D" ma:contentTypeVersion="0" ma:contentTypeDescription="Создание документа." ma:contentTypeScope="" ma:versionID="8469eafc004289c86893eb2542f42f2a">
  <xsd:schema xmlns:xsd="http://www.w3.org/2001/XMLSchema" xmlns:p="http://schemas.microsoft.com/office/2006/metadata/properties" targetNamespace="http://schemas.microsoft.com/office/2006/metadata/properties" ma:root="true" ma:fieldsID="cb0be4048bfa6f3b28bcee12fbef4aa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0D9A4D-776C-4CED-8A6E-757DFDFBA596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109AA27C-1D1E-413B-A880-0775582374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30B3943-CCE5-4946-8BC0-51F97D5D78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90177B6-621B-4889-A003-6DC2EAFFE6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475</Words>
  <Characters>2713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МОДЕЛЬНЫЙ ПОРЯДОК</vt:lpstr>
    </vt:vector>
  </TitlesOfParts>
  <Company/>
  <LinksUpToDate>false</LinksUpToDate>
  <CharactersWithSpaces>3182</CharactersWithSpaces>
  <SharedDoc>false</SharedDoc>
  <HLinks>
    <vt:vector size="18" baseType="variant">
      <vt:variant>
        <vt:i4>4653151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consultantplus://offline/ref=B2109F4E98A6A4CE76C9566EF8B5B1D37BDA3413E633FB13EE92CCDE43DC1D36FEA45FB0765D0E5C59640Az8Y7L</vt:lpwstr>
      </vt:variant>
      <vt:variant>
        <vt:lpwstr/>
      </vt:variant>
      <vt:variant>
        <vt:i4>4653151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consultantplus://offline/ref=B2109F4E98A6A4CE76C9566EF8B5B1D37BDA3413E633FB13EE92CCDE43DC1D36FEA45FB0765D0E5C59640Az8Y7L</vt:lpwstr>
      </vt:variant>
      <vt:variant>
        <vt:lpwstr/>
      </vt:variant>
      <vt:variant>
        <vt:i4>4653151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consultantplus://offline/ref=B2109F4E98A6A4CE76C9566EF8B5B1D37BDA3413E633FB13EE92CCDE43DC1D36FEA45FB0765D0E5C59640Az8Y7L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ПОРЯДОК</dc:title>
  <dc:creator>slavetskii</dc:creator>
  <cp:lastModifiedBy>Пользователь Windows</cp:lastModifiedBy>
  <cp:revision>9</cp:revision>
  <cp:lastPrinted>2022-04-28T03:31:00Z</cp:lastPrinted>
  <dcterms:created xsi:type="dcterms:W3CDTF">2022-04-11T00:24:00Z</dcterms:created>
  <dcterms:modified xsi:type="dcterms:W3CDTF">2023-02-02T00:15:00Z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0x0101001E9AB578D2E5F5469444FDB0FC6BD38D</vt:lpwstr>
  </property>
</Properties>
</file>