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2FD" w:rsidRPr="00286E57" w:rsidRDefault="007112FD" w:rsidP="00E9083F">
      <w:pPr>
        <w:autoSpaceDE w:val="0"/>
        <w:autoSpaceDN w:val="0"/>
        <w:adjustRightInd w:val="0"/>
        <w:spacing w:line="240" w:lineRule="atLeast"/>
        <w:ind w:firstLine="709"/>
        <w:jc w:val="center"/>
        <w:rPr>
          <w:b/>
        </w:rPr>
      </w:pPr>
      <w:r w:rsidRPr="00286E57">
        <w:rPr>
          <w:b/>
        </w:rPr>
        <w:t xml:space="preserve">Камчатские мамы получат материнский капитал </w:t>
      </w:r>
    </w:p>
    <w:p w:rsidR="007112FD" w:rsidRPr="00286E57" w:rsidRDefault="007112FD" w:rsidP="00E9083F">
      <w:pPr>
        <w:autoSpaceDE w:val="0"/>
        <w:autoSpaceDN w:val="0"/>
        <w:adjustRightInd w:val="0"/>
        <w:spacing w:line="240" w:lineRule="atLeast"/>
        <w:ind w:firstLine="709"/>
        <w:jc w:val="center"/>
        <w:rPr>
          <w:b/>
        </w:rPr>
      </w:pPr>
      <w:r w:rsidRPr="00286E57">
        <w:rPr>
          <w:b/>
        </w:rPr>
        <w:t>за первого ребёнка</w:t>
      </w:r>
    </w:p>
    <w:p w:rsidR="007112FD" w:rsidRDefault="007112FD" w:rsidP="00E9083F">
      <w:pPr>
        <w:autoSpaceDE w:val="0"/>
        <w:autoSpaceDN w:val="0"/>
        <w:adjustRightInd w:val="0"/>
        <w:spacing w:line="240" w:lineRule="atLeast"/>
        <w:ind w:firstLine="709"/>
        <w:jc w:val="center"/>
        <w:rPr>
          <w:b/>
          <w:sz w:val="28"/>
          <w:szCs w:val="28"/>
        </w:rPr>
      </w:pPr>
    </w:p>
    <w:p w:rsidR="007112FD" w:rsidRDefault="007112FD" w:rsidP="00E9083F">
      <w:pPr>
        <w:autoSpaceDE w:val="0"/>
        <w:autoSpaceDN w:val="0"/>
        <w:adjustRightInd w:val="0"/>
        <w:spacing w:line="240" w:lineRule="atLeast"/>
        <w:ind w:firstLine="709"/>
        <w:jc w:val="both"/>
      </w:pPr>
      <w:r>
        <w:t>Все камчатские семьи, в которых первенец рожден или усыновлен, начиная с 1 января 2020 года, имеют право на материнский капитал в размере 466 617 рублей. Для семей, в которых с 2020 года появился второй ребенок, материнский капитал дополнительно увеличивается на 150 тыс. рублей и таким образом составляет 616 617 рублей. Такая же сумма полагается за третьего, четвертого и любого следующего ребенка, рожденного или усыновленного с 2020 года, если раньше у семьи не было права на материнский капитал (например, если первые два ребенка появились до введения материнского капитала).</w:t>
      </w:r>
    </w:p>
    <w:p w:rsidR="007112FD" w:rsidRDefault="007112FD" w:rsidP="002E1732">
      <w:pPr>
        <w:autoSpaceDE w:val="0"/>
        <w:autoSpaceDN w:val="0"/>
        <w:adjustRightInd w:val="0"/>
        <w:ind w:firstLine="709"/>
        <w:jc w:val="both"/>
      </w:pPr>
      <w:r>
        <w:t>Распространение программы материнского капитала на первого ребенка является одним из главных нововведений федерального закона*,</w:t>
      </w:r>
      <w:r w:rsidRPr="001B76E8">
        <w:t xml:space="preserve"> </w:t>
      </w:r>
      <w:r>
        <w:t xml:space="preserve">вносящего изменения в программу материнского капитала, утверждённого Президентом России Владимиром Путиным. Принятые поправки увеличивают сумму господдержки семей, закрепляют новые возможности использования материнского капитала, делают распоряжение средствами более простым и удобным, а также продлевают срок действия </w:t>
      </w:r>
    </w:p>
    <w:p w:rsidR="007112FD" w:rsidRDefault="007112FD" w:rsidP="002E1732">
      <w:pPr>
        <w:pStyle w:val="NormalWeb"/>
        <w:spacing w:before="0" w:beforeAutospacing="0" w:after="0" w:afterAutospacing="0"/>
        <w:ind w:firstLine="708"/>
        <w:jc w:val="both"/>
      </w:pPr>
      <w:r>
        <w:t>Начиная с 2021 года, оформить материнский капитал и распорядиться его средствами станет возможным в более короткие сроки, но для этого маме необходимо открыть личный кабинет на сайте ПФР (</w:t>
      </w:r>
      <w:r>
        <w:rPr>
          <w:lang w:val="en-US"/>
        </w:rPr>
        <w:t>www</w:t>
      </w:r>
      <w:r w:rsidRPr="00145C37">
        <w:t>.</w:t>
      </w:r>
      <w:r>
        <w:rPr>
          <w:lang w:val="en-US"/>
        </w:rPr>
        <w:t>pfrf</w:t>
      </w:r>
      <w:r w:rsidRPr="00145C37">
        <w:t>.</w:t>
      </w:r>
      <w:r>
        <w:rPr>
          <w:lang w:val="en-US"/>
        </w:rPr>
        <w:t>ru</w:t>
      </w:r>
      <w:r>
        <w:t xml:space="preserve">) или портале Госуслуг </w:t>
      </w:r>
      <w:r w:rsidRPr="00145C37">
        <w:t>(</w:t>
      </w:r>
      <w:r>
        <w:rPr>
          <w:lang w:val="en-US"/>
        </w:rPr>
        <w:t>www</w:t>
      </w:r>
      <w:r w:rsidRPr="00145C37">
        <w:t>.</w:t>
      </w:r>
      <w:r w:rsidRPr="00145C37">
        <w:rPr>
          <w:bCs/>
          <w:lang w:val="en-US"/>
        </w:rPr>
        <w:t>gosuslugi</w:t>
      </w:r>
      <w:r w:rsidRPr="00145C37">
        <w:rPr>
          <w:bCs/>
        </w:rPr>
        <w:t>.</w:t>
      </w:r>
      <w:r w:rsidRPr="00145C37">
        <w:rPr>
          <w:bCs/>
          <w:lang w:val="en-US"/>
        </w:rPr>
        <w:t>ru</w:t>
      </w:r>
      <w:r w:rsidRPr="00145C37">
        <w:rPr>
          <w:bCs/>
        </w:rPr>
        <w:t>)</w:t>
      </w:r>
      <w:r>
        <w:t>.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 xml:space="preserve">На выдачу сертификата МСК, в соответствии с новым порядком, будет отводиться не больше пяти рабочих дней, на рассмотрение заявки о распоряжении средствами – не больше десяти рабочих дней. 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 xml:space="preserve">Стоит отметить, что до конца текущего года сохраняются действующие нормативные сроки по материнскому капиталу. Для оформления сертификата это пятнадцать рабочих дней, для рассмотрения заявления семьи о распоряжении средствами – один месяц. 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>Чтобы семьи не только быстрее получали материнский капитал, но и не тратили усилия на его оформление, начиная с середины апреля, Пенсионный фонд приступает к проактивной выдаче сертификатов МСК. Это означает, что после появления ребенка материнский капитал будет оформлен автоматически и семья сможет приступить к распоряжению средствами, не обращаясь за самим сертификатом. Все необходимое для этого Пенсионный фонд сделает самостоятельно.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>Данные об оформлении сертификата фиксируются в информационной системе Пенсионного фонда и направляются в личный кабинет мамы на сайте Пенсионного фонда (</w:t>
      </w:r>
      <w:r>
        <w:rPr>
          <w:lang w:val="en-US"/>
        </w:rPr>
        <w:t>www</w:t>
      </w:r>
      <w:r w:rsidRPr="00145C37">
        <w:t>.</w:t>
      </w:r>
      <w:r>
        <w:rPr>
          <w:lang w:val="en-US"/>
        </w:rPr>
        <w:t>pfrf</w:t>
      </w:r>
      <w:r w:rsidRPr="00145C37">
        <w:t>.</w:t>
      </w:r>
      <w:r>
        <w:rPr>
          <w:lang w:val="en-US"/>
        </w:rPr>
        <w:t>ru</w:t>
      </w:r>
      <w:r>
        <w:t xml:space="preserve">) или портале Госуслуг </w:t>
      </w:r>
      <w:r w:rsidRPr="00145C37">
        <w:t>(</w:t>
      </w:r>
      <w:r>
        <w:rPr>
          <w:lang w:val="en-US"/>
        </w:rPr>
        <w:t>www</w:t>
      </w:r>
      <w:r w:rsidRPr="00145C37">
        <w:t>.</w:t>
      </w:r>
      <w:r w:rsidRPr="00145C37">
        <w:rPr>
          <w:bCs/>
          <w:lang w:val="en-US"/>
        </w:rPr>
        <w:t>gosuslugi</w:t>
      </w:r>
      <w:r w:rsidRPr="00145C37">
        <w:rPr>
          <w:bCs/>
        </w:rPr>
        <w:t>.</w:t>
      </w:r>
      <w:r w:rsidRPr="00145C37">
        <w:rPr>
          <w:bCs/>
          <w:lang w:val="en-US"/>
        </w:rPr>
        <w:t>ru</w:t>
      </w:r>
      <w:r w:rsidRPr="00145C37">
        <w:rPr>
          <w:bCs/>
        </w:rPr>
        <w:t>)</w:t>
      </w:r>
      <w:r>
        <w:t>, при условии регистрации мамы на указанных сайтах.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>Для семей с приемными детьми сохраняется прежний заявительный порядок оформления сертификата, поскольку сведения об усыновлении может представить только сами приемные родители.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>Утвержденные изменения делают более удобным распоряжение материнским капиталом на самое востребованное у семей направление программы – улучшение жилищных условий с привлечением кредитных средств.</w:t>
      </w:r>
    </w:p>
    <w:p w:rsidR="007112FD" w:rsidRDefault="007112FD" w:rsidP="00145C37">
      <w:pPr>
        <w:pStyle w:val="NormalWeb"/>
        <w:spacing w:before="0" w:beforeAutospacing="0" w:after="0" w:afterAutospacing="0"/>
        <w:ind w:firstLine="708"/>
        <w:jc w:val="both"/>
      </w:pPr>
      <w:r>
        <w:t>Чтобы оперативнее направлять материнский капитал на погашение кредитов, соответствующее заявление можно будет подавать непосредственно в банке, в котором открывается кредит. То есть вместо двух обращений – в банк и Пенсионный фонд – семье достаточно обратиться только в банк, где одновременно оформляется кредит и подается заявление на погашение кредита или уплату первого взноса. Предоставление данной услуги будет развиваться по мере заключения соглашений между банками и Пенсионным фондом России.</w:t>
      </w:r>
    </w:p>
    <w:p w:rsidR="007112FD" w:rsidRDefault="007112FD" w:rsidP="002429D6">
      <w:pPr>
        <w:pStyle w:val="NormalWeb"/>
        <w:spacing w:before="0" w:beforeAutospacing="0" w:after="0" w:afterAutospacing="0"/>
        <w:ind w:firstLine="708"/>
        <w:jc w:val="both"/>
      </w:pPr>
      <w:r>
        <w:t>Принятые поправки законодательно закрепили право семей использовать материнский капитал для строительства жилого дома на садовом участке. Необходимым условием при этом, как и раньше, является наличие права собственности на землю и разрешения на строительство жилья.</w:t>
      </w:r>
    </w:p>
    <w:p w:rsidR="007112FD" w:rsidRDefault="007112FD" w:rsidP="002429D6">
      <w:pPr>
        <w:pStyle w:val="NormalWeb"/>
        <w:spacing w:before="0" w:beforeAutospacing="0" w:after="0" w:afterAutospacing="0"/>
        <w:ind w:firstLine="567"/>
        <w:jc w:val="both"/>
      </w:pPr>
      <w:r>
        <w:t>Действие программы материнского капитала продлено на пять лет – до конца 2026 года. Все семьи, в которых до этого времени появятся новорожденные или приемные дети, получат право на меры государственной поддержки в виде материнского капитала.</w:t>
      </w:r>
    </w:p>
    <w:p w:rsidR="007112FD" w:rsidRDefault="007112FD" w:rsidP="005F2825">
      <w:pPr>
        <w:pStyle w:val="NormalWeb"/>
        <w:spacing w:before="0" w:beforeAutospacing="0" w:after="0" w:afterAutospacing="0"/>
        <w:ind w:firstLine="709"/>
        <w:contextualSpacing/>
        <w:jc w:val="both"/>
      </w:pPr>
    </w:p>
    <w:p w:rsidR="007112FD" w:rsidRDefault="007112FD" w:rsidP="005F2825">
      <w:pPr>
        <w:pStyle w:val="NormalWeb"/>
        <w:spacing w:before="0" w:beforeAutospacing="0" w:after="0" w:afterAutospacing="0"/>
        <w:ind w:firstLine="709"/>
        <w:contextualSpacing/>
        <w:jc w:val="both"/>
      </w:pPr>
    </w:p>
    <w:p w:rsidR="007112FD" w:rsidRDefault="007112FD" w:rsidP="002A0C25">
      <w:pPr>
        <w:pStyle w:val="NormalWeb"/>
        <w:spacing w:before="0" w:beforeAutospacing="0" w:after="0" w:afterAutospacing="0"/>
        <w:ind w:left="426"/>
        <w:contextualSpacing/>
        <w:jc w:val="both"/>
        <w:rPr>
          <w:rStyle w:val="doccaption"/>
        </w:rPr>
      </w:pPr>
      <w:r>
        <w:rPr>
          <w:rStyle w:val="doccaption"/>
        </w:rPr>
        <w:t>*-Федеральный закон от 01.03.2020 № 35-ФЗ «О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капитала»</w:t>
      </w:r>
    </w:p>
    <w:p w:rsidR="007112FD" w:rsidRDefault="007112FD" w:rsidP="006261E0">
      <w:pPr>
        <w:pStyle w:val="NormalWeb"/>
        <w:spacing w:before="0" w:beforeAutospacing="0" w:after="0" w:afterAutospacing="0"/>
        <w:contextualSpacing/>
        <w:jc w:val="both"/>
        <w:rPr>
          <w:rStyle w:val="doccaption"/>
        </w:rPr>
      </w:pPr>
    </w:p>
    <w:p w:rsidR="007112FD" w:rsidRDefault="007112FD" w:rsidP="006261E0">
      <w:pPr>
        <w:pStyle w:val="NormalWeb"/>
        <w:spacing w:before="0" w:beforeAutospacing="0" w:after="0" w:afterAutospacing="0"/>
        <w:contextualSpacing/>
        <w:jc w:val="both"/>
        <w:rPr>
          <w:rStyle w:val="doccaption"/>
        </w:rPr>
      </w:pPr>
    </w:p>
    <w:p w:rsidR="007112FD" w:rsidRPr="00F60D6D" w:rsidRDefault="007112FD" w:rsidP="006261E0">
      <w:pPr>
        <w:jc w:val="both"/>
      </w:pPr>
      <w:r w:rsidRPr="00F60D6D">
        <w:t>Начальник</w:t>
      </w:r>
    </w:p>
    <w:p w:rsidR="007112FD" w:rsidRDefault="007112FD" w:rsidP="006261E0">
      <w:pPr>
        <w:jc w:val="both"/>
      </w:pPr>
      <w:r w:rsidRPr="00F60D6D">
        <w:t>Управления ПФР в Корякском округе</w:t>
      </w:r>
    </w:p>
    <w:p w:rsidR="007112FD" w:rsidRDefault="007112FD" w:rsidP="006261E0">
      <w:pPr>
        <w:pStyle w:val="NormalWeb"/>
        <w:spacing w:before="0" w:beforeAutospacing="0" w:after="0" w:afterAutospacing="0"/>
        <w:contextualSpacing/>
        <w:jc w:val="both"/>
      </w:pPr>
      <w:r w:rsidRPr="00F60D6D">
        <w:t xml:space="preserve">Камчатского края (межрайонное)                               </w:t>
      </w:r>
      <w:r>
        <w:t xml:space="preserve">      </w:t>
      </w:r>
      <w:r w:rsidRPr="00F60D6D">
        <w:t xml:space="preserve">                            О.А.Стулова</w:t>
      </w:r>
    </w:p>
    <w:sectPr w:rsidR="007112FD" w:rsidSect="00BC5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2FD" w:rsidRDefault="007112FD">
      <w:r>
        <w:separator/>
      </w:r>
    </w:p>
  </w:endnote>
  <w:endnote w:type="continuationSeparator" w:id="0">
    <w:p w:rsidR="007112FD" w:rsidRDefault="00711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2FD" w:rsidRDefault="007112FD">
      <w:r>
        <w:separator/>
      </w:r>
    </w:p>
  </w:footnote>
  <w:footnote w:type="continuationSeparator" w:id="0">
    <w:p w:rsidR="007112FD" w:rsidRDefault="007112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633F221A"/>
    <w:multiLevelType w:val="multilevel"/>
    <w:tmpl w:val="C04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C47044"/>
    <w:multiLevelType w:val="hybridMultilevel"/>
    <w:tmpl w:val="38AEF85E"/>
    <w:lvl w:ilvl="0" w:tplc="C750C244">
      <w:numFmt w:val="bullet"/>
      <w:lvlText w:val=""/>
      <w:lvlJc w:val="left"/>
      <w:pPr>
        <w:ind w:left="1069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2673D"/>
    <w:rsid w:val="00041283"/>
    <w:rsid w:val="000616ED"/>
    <w:rsid w:val="00084143"/>
    <w:rsid w:val="00091597"/>
    <w:rsid w:val="000A3917"/>
    <w:rsid w:val="000C51CF"/>
    <w:rsid w:val="000D0D4C"/>
    <w:rsid w:val="00101D6B"/>
    <w:rsid w:val="00116760"/>
    <w:rsid w:val="00116820"/>
    <w:rsid w:val="00145C37"/>
    <w:rsid w:val="00153D6A"/>
    <w:rsid w:val="00160CE5"/>
    <w:rsid w:val="001679B1"/>
    <w:rsid w:val="00167F24"/>
    <w:rsid w:val="00180553"/>
    <w:rsid w:val="001904C5"/>
    <w:rsid w:val="001A3A53"/>
    <w:rsid w:val="001B0AAE"/>
    <w:rsid w:val="001B76E8"/>
    <w:rsid w:val="001C2ABA"/>
    <w:rsid w:val="001D430D"/>
    <w:rsid w:val="00223B96"/>
    <w:rsid w:val="00230541"/>
    <w:rsid w:val="00235094"/>
    <w:rsid w:val="002429D6"/>
    <w:rsid w:val="00244B25"/>
    <w:rsid w:val="00262BBA"/>
    <w:rsid w:val="00286E57"/>
    <w:rsid w:val="002A0C25"/>
    <w:rsid w:val="002A27E5"/>
    <w:rsid w:val="002A35F2"/>
    <w:rsid w:val="002A4D46"/>
    <w:rsid w:val="002E1732"/>
    <w:rsid w:val="002E5DDC"/>
    <w:rsid w:val="003166D1"/>
    <w:rsid w:val="003343A3"/>
    <w:rsid w:val="003360CF"/>
    <w:rsid w:val="0035597B"/>
    <w:rsid w:val="0038707D"/>
    <w:rsid w:val="003A15B8"/>
    <w:rsid w:val="003C2301"/>
    <w:rsid w:val="00400876"/>
    <w:rsid w:val="004109BE"/>
    <w:rsid w:val="00443EB9"/>
    <w:rsid w:val="00445A4E"/>
    <w:rsid w:val="00471087"/>
    <w:rsid w:val="004857BA"/>
    <w:rsid w:val="00496353"/>
    <w:rsid w:val="00500B5A"/>
    <w:rsid w:val="00506351"/>
    <w:rsid w:val="005173EB"/>
    <w:rsid w:val="005429EB"/>
    <w:rsid w:val="00586E29"/>
    <w:rsid w:val="005C7D43"/>
    <w:rsid w:val="005F2825"/>
    <w:rsid w:val="006056D6"/>
    <w:rsid w:val="0061171B"/>
    <w:rsid w:val="00624197"/>
    <w:rsid w:val="006258A2"/>
    <w:rsid w:val="006261E0"/>
    <w:rsid w:val="0063514F"/>
    <w:rsid w:val="0067263D"/>
    <w:rsid w:val="00696D87"/>
    <w:rsid w:val="006C3E07"/>
    <w:rsid w:val="006E0D0C"/>
    <w:rsid w:val="006E1B48"/>
    <w:rsid w:val="006E3E21"/>
    <w:rsid w:val="006F77A1"/>
    <w:rsid w:val="00702D90"/>
    <w:rsid w:val="007112FD"/>
    <w:rsid w:val="0074198D"/>
    <w:rsid w:val="00752C97"/>
    <w:rsid w:val="007732D2"/>
    <w:rsid w:val="0078540D"/>
    <w:rsid w:val="00792231"/>
    <w:rsid w:val="00795BBE"/>
    <w:rsid w:val="007D2079"/>
    <w:rsid w:val="007F14CC"/>
    <w:rsid w:val="00814EEA"/>
    <w:rsid w:val="00817A8E"/>
    <w:rsid w:val="00823E17"/>
    <w:rsid w:val="00842B3C"/>
    <w:rsid w:val="008519D5"/>
    <w:rsid w:val="008569B7"/>
    <w:rsid w:val="008823A2"/>
    <w:rsid w:val="0089536A"/>
    <w:rsid w:val="008F5BD9"/>
    <w:rsid w:val="00927854"/>
    <w:rsid w:val="00942715"/>
    <w:rsid w:val="009503C5"/>
    <w:rsid w:val="00954BA2"/>
    <w:rsid w:val="00961C69"/>
    <w:rsid w:val="00966DFD"/>
    <w:rsid w:val="00975FA0"/>
    <w:rsid w:val="009D3FDE"/>
    <w:rsid w:val="009D4A79"/>
    <w:rsid w:val="009F220E"/>
    <w:rsid w:val="009F2AA9"/>
    <w:rsid w:val="00A131E5"/>
    <w:rsid w:val="00A2291D"/>
    <w:rsid w:val="00A363B9"/>
    <w:rsid w:val="00A47A35"/>
    <w:rsid w:val="00A70848"/>
    <w:rsid w:val="00A70F58"/>
    <w:rsid w:val="00A76B96"/>
    <w:rsid w:val="00A97FEF"/>
    <w:rsid w:val="00AD0759"/>
    <w:rsid w:val="00B019A8"/>
    <w:rsid w:val="00B03829"/>
    <w:rsid w:val="00B26D24"/>
    <w:rsid w:val="00B404B7"/>
    <w:rsid w:val="00B429C8"/>
    <w:rsid w:val="00B611C6"/>
    <w:rsid w:val="00B62D50"/>
    <w:rsid w:val="00B66BB3"/>
    <w:rsid w:val="00B76470"/>
    <w:rsid w:val="00B83EF8"/>
    <w:rsid w:val="00B9381C"/>
    <w:rsid w:val="00BC5923"/>
    <w:rsid w:val="00BF4204"/>
    <w:rsid w:val="00BF765F"/>
    <w:rsid w:val="00C00415"/>
    <w:rsid w:val="00C027DC"/>
    <w:rsid w:val="00C23FCB"/>
    <w:rsid w:val="00C2493E"/>
    <w:rsid w:val="00C258A1"/>
    <w:rsid w:val="00C32004"/>
    <w:rsid w:val="00C35DF1"/>
    <w:rsid w:val="00C51ECA"/>
    <w:rsid w:val="00C615F6"/>
    <w:rsid w:val="00C656F0"/>
    <w:rsid w:val="00C7693F"/>
    <w:rsid w:val="00CB1CBE"/>
    <w:rsid w:val="00CC51F4"/>
    <w:rsid w:val="00CC71AE"/>
    <w:rsid w:val="00CF7C7A"/>
    <w:rsid w:val="00D137DF"/>
    <w:rsid w:val="00D16CB0"/>
    <w:rsid w:val="00D20B72"/>
    <w:rsid w:val="00D36D96"/>
    <w:rsid w:val="00D538B4"/>
    <w:rsid w:val="00D5566C"/>
    <w:rsid w:val="00D70999"/>
    <w:rsid w:val="00D72A8B"/>
    <w:rsid w:val="00D73797"/>
    <w:rsid w:val="00D81CE4"/>
    <w:rsid w:val="00D81E62"/>
    <w:rsid w:val="00D970EA"/>
    <w:rsid w:val="00DC19E7"/>
    <w:rsid w:val="00DD1C41"/>
    <w:rsid w:val="00DD2054"/>
    <w:rsid w:val="00DE0B58"/>
    <w:rsid w:val="00DF19A5"/>
    <w:rsid w:val="00E24B76"/>
    <w:rsid w:val="00E9083F"/>
    <w:rsid w:val="00EB6FD2"/>
    <w:rsid w:val="00ED3817"/>
    <w:rsid w:val="00ED4C65"/>
    <w:rsid w:val="00EE10D3"/>
    <w:rsid w:val="00F1431A"/>
    <w:rsid w:val="00F15574"/>
    <w:rsid w:val="00F160C1"/>
    <w:rsid w:val="00F45C5A"/>
    <w:rsid w:val="00F46319"/>
    <w:rsid w:val="00F60D6D"/>
    <w:rsid w:val="00F64A14"/>
    <w:rsid w:val="00F759DE"/>
    <w:rsid w:val="00F836B0"/>
    <w:rsid w:val="00F94D1F"/>
    <w:rsid w:val="00FA423E"/>
    <w:rsid w:val="00FC3BDA"/>
    <w:rsid w:val="00FD1A43"/>
    <w:rsid w:val="00FF74AC"/>
    <w:rsid w:val="00FF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92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CF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Hyperlink">
    <w:name w:val="Hyperlink"/>
    <w:basedOn w:val="DefaultParagraphFont"/>
    <w:uiPriority w:val="99"/>
    <w:rsid w:val="0074198D"/>
    <w:rPr>
      <w:rFonts w:cs="Times New Roman"/>
      <w:color w:val="0000FF"/>
      <w:u w:val="single"/>
    </w:rPr>
  </w:style>
  <w:style w:type="paragraph" w:customStyle="1" w:styleId="a">
    <w:name w:val="Текст новости"/>
    <w:link w:val="a0"/>
    <w:uiPriority w:val="99"/>
    <w:rsid w:val="00E24B76"/>
    <w:pPr>
      <w:spacing w:after="120"/>
      <w:jc w:val="both"/>
    </w:pPr>
    <w:rPr>
      <w:sz w:val="24"/>
      <w:szCs w:val="24"/>
    </w:rPr>
  </w:style>
  <w:style w:type="character" w:customStyle="1" w:styleId="a0">
    <w:name w:val="Текст новости Знак"/>
    <w:link w:val="a"/>
    <w:uiPriority w:val="99"/>
    <w:locked/>
    <w:rsid w:val="00E24B76"/>
    <w:rPr>
      <w:sz w:val="24"/>
    </w:rPr>
  </w:style>
  <w:style w:type="character" w:styleId="Emphasis">
    <w:name w:val="Emphasis"/>
    <w:basedOn w:val="DefaultParagraphFont"/>
    <w:uiPriority w:val="99"/>
    <w:qFormat/>
    <w:rsid w:val="009F220E"/>
    <w:rPr>
      <w:rFonts w:cs="Times New Roman"/>
      <w:i/>
    </w:rPr>
  </w:style>
  <w:style w:type="paragraph" w:styleId="NoSpacing">
    <w:name w:val="No Spacing"/>
    <w:uiPriority w:val="99"/>
    <w:qFormat/>
    <w:rsid w:val="00966DFD"/>
    <w:rPr>
      <w:rFonts w:ascii="Calibri" w:hAnsi="Calibri"/>
      <w:lang w:eastAsia="en-US"/>
    </w:rPr>
  </w:style>
  <w:style w:type="character" w:customStyle="1" w:styleId="doccaption">
    <w:name w:val="doccaption"/>
    <w:basedOn w:val="DefaultParagraphFont"/>
    <w:uiPriority w:val="99"/>
    <w:rsid w:val="00B404B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71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627</Words>
  <Characters>3576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2</cp:revision>
  <cp:lastPrinted>2020-03-04T00:33:00Z</cp:lastPrinted>
  <dcterms:created xsi:type="dcterms:W3CDTF">2020-03-04T00:34:00Z</dcterms:created>
  <dcterms:modified xsi:type="dcterms:W3CDTF">2020-03-04T00:34:00Z</dcterms:modified>
</cp:coreProperties>
</file>